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E8A1" w14:textId="77777777" w:rsidR="002D00D5" w:rsidRPr="002D00D5" w:rsidRDefault="002D00D5">
      <w:pPr>
        <w:rPr>
          <w:rFonts w:ascii="Times New Roman" w:hAnsi="Times New Roman" w:cs="Times New Roman"/>
          <w:b/>
          <w:sz w:val="24"/>
          <w:szCs w:val="24"/>
        </w:rPr>
      </w:pPr>
      <w:bookmarkStart w:id="0" w:name="_Hlk485127182"/>
      <w:r>
        <w:rPr>
          <w:sz w:val="20"/>
          <w:szCs w:val="20"/>
        </w:rPr>
        <w:t xml:space="preserve">    </w:t>
      </w:r>
      <w:r w:rsidRPr="002D00D5">
        <w:rPr>
          <w:rFonts w:ascii="Times New Roman" w:hAnsi="Times New Roman" w:cs="Times New Roman"/>
          <w:sz w:val="20"/>
          <w:szCs w:val="20"/>
        </w:rPr>
        <w:t>FRIENDS WORLD COMMITTEE FOR CONSULTATION (</w:t>
      </w:r>
      <w:proofErr w:type="gramStart"/>
      <w:r w:rsidRPr="002D00D5">
        <w:rPr>
          <w:rFonts w:ascii="Times New Roman" w:hAnsi="Times New Roman" w:cs="Times New Roman"/>
          <w:sz w:val="20"/>
          <w:szCs w:val="20"/>
        </w:rPr>
        <w:t xml:space="preserve">QUAKERS)   </w:t>
      </w:r>
      <w:proofErr w:type="gramEnd"/>
      <w:r w:rsidRPr="002D00D5">
        <w:rPr>
          <w:rFonts w:ascii="Times New Roman" w:hAnsi="Times New Roman" w:cs="Times New Roman"/>
          <w:sz w:val="20"/>
          <w:szCs w:val="20"/>
        </w:rPr>
        <w:t xml:space="preserve"> </w:t>
      </w:r>
      <w:r w:rsidRPr="002D00D5">
        <w:rPr>
          <w:rFonts w:ascii="Times New Roman" w:hAnsi="Times New Roman" w:cs="Times New Roman"/>
          <w:sz w:val="20"/>
          <w:szCs w:val="20"/>
        </w:rPr>
        <w:tab/>
        <w:t xml:space="preserve">  </w:t>
      </w:r>
      <w:r w:rsidRPr="002D00D5">
        <w:rPr>
          <w:rFonts w:ascii="Times New Roman" w:hAnsi="Times New Roman" w:cs="Times New Roman"/>
          <w:sz w:val="20"/>
          <w:szCs w:val="20"/>
        </w:rPr>
        <w:tab/>
        <w:t xml:space="preserve"> </w:t>
      </w:r>
      <w:r w:rsidRPr="002D00D5">
        <w:rPr>
          <w:rFonts w:ascii="Times New Roman" w:hAnsi="Times New Roman" w:cs="Times New Roman"/>
        </w:rPr>
        <w:t xml:space="preserve"> </w:t>
      </w:r>
      <w:r w:rsidRPr="002D00D5">
        <w:rPr>
          <w:rFonts w:ascii="Times New Roman" w:hAnsi="Times New Roman" w:cs="Times New Roman"/>
          <w:color w:val="808080"/>
        </w:rPr>
        <w:t>www.quno.org</w:t>
      </w:r>
      <w:r w:rsidRPr="002D00D5">
        <w:rPr>
          <w:rFonts w:ascii="Times New Roman" w:hAnsi="Times New Roman" w:cs="Times New Roman"/>
          <w:noProof/>
          <w:sz w:val="20"/>
          <w:szCs w:val="20"/>
          <w:lang w:val="en-US"/>
        </w:rPr>
        <w:t xml:space="preserve"> </w:t>
      </w:r>
    </w:p>
    <w:p w14:paraId="1EF75D3B" w14:textId="77777777" w:rsidR="002D00D5" w:rsidRDefault="003F1320">
      <w:pPr>
        <w:rPr>
          <w:rFonts w:ascii="Times New Roman" w:hAnsi="Times New Roman" w:cs="Times New Roman"/>
          <w:b/>
          <w:sz w:val="24"/>
          <w:szCs w:val="24"/>
        </w:rPr>
      </w:pPr>
      <w:r>
        <w:rPr>
          <w:rFonts w:ascii="Times New Roman" w:eastAsia="Calibri" w:hAnsi="Times New Roman" w:cs="Times New Roman"/>
          <w:noProof/>
          <w:color w:val="000000"/>
          <w:sz w:val="24"/>
          <w:szCs w:val="24"/>
          <w:lang w:val="en-US"/>
        </w:rPr>
        <mc:AlternateContent>
          <mc:Choice Requires="wps">
            <w:drawing>
              <wp:anchor distT="0" distB="0" distL="114300" distR="114300" simplePos="0" relativeHeight="251660288" behindDoc="0" locked="0" layoutInCell="0" allowOverlap="1" wp14:anchorId="53FAF839" wp14:editId="730DE014">
                <wp:simplePos x="0" y="0"/>
                <wp:positionH relativeFrom="column">
                  <wp:posOffset>4067175</wp:posOffset>
                </wp:positionH>
                <wp:positionV relativeFrom="paragraph">
                  <wp:posOffset>135890</wp:posOffset>
                </wp:positionV>
                <wp:extent cx="1600200" cy="876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B22B0"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sz w:val="18"/>
                                <w:szCs w:val="18"/>
                                <w:lang w:val="fr-FR"/>
                              </w:rPr>
                              <w:t xml:space="preserve">13 Avenue du </w:t>
                            </w:r>
                            <w:proofErr w:type="spellStart"/>
                            <w:r w:rsidRPr="00AC6AD2">
                              <w:rPr>
                                <w:rFonts w:ascii="Times New Roman" w:hAnsi="Times New Roman" w:cs="Times New Roman"/>
                                <w:sz w:val="18"/>
                                <w:szCs w:val="18"/>
                                <w:lang w:val="fr-FR"/>
                              </w:rPr>
                              <w:t>Mervelet</w:t>
                            </w:r>
                            <w:proofErr w:type="spellEnd"/>
                          </w:p>
                          <w:p w14:paraId="2F6E7E50" w14:textId="77777777" w:rsidR="00B324DF"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sz w:val="18"/>
                                <w:szCs w:val="18"/>
                                <w:lang w:val="fr-FR"/>
                              </w:rPr>
                              <w:t xml:space="preserve">CH-1209 Geneva, </w:t>
                            </w:r>
                            <w:proofErr w:type="spellStart"/>
                            <w:r w:rsidRPr="00AC6AD2">
                              <w:rPr>
                                <w:rFonts w:ascii="Times New Roman" w:hAnsi="Times New Roman" w:cs="Times New Roman"/>
                                <w:sz w:val="18"/>
                                <w:szCs w:val="18"/>
                                <w:lang w:val="fr-FR"/>
                              </w:rPr>
                              <w:t>Switzerland</w:t>
                            </w:r>
                            <w:proofErr w:type="spellEnd"/>
                          </w:p>
                          <w:p w14:paraId="3CF08004" w14:textId="77777777" w:rsidR="00B324DF" w:rsidRDefault="00B324DF" w:rsidP="00AC6AD2">
                            <w:pPr>
                              <w:spacing w:after="0"/>
                              <w:rPr>
                                <w:rFonts w:ascii="Times New Roman" w:hAnsi="Times New Roman" w:cs="Times New Roman"/>
                                <w:i/>
                                <w:iCs/>
                                <w:sz w:val="18"/>
                                <w:szCs w:val="18"/>
                                <w:lang w:val="fr-FR"/>
                              </w:rPr>
                            </w:pPr>
                          </w:p>
                          <w:p w14:paraId="716BFD71"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i/>
                                <w:iCs/>
                                <w:sz w:val="18"/>
                                <w:szCs w:val="18"/>
                                <w:lang w:val="fr-FR"/>
                              </w:rPr>
                              <w:t xml:space="preserve">Tel </w:t>
                            </w:r>
                            <w:r w:rsidRPr="00AC6AD2">
                              <w:rPr>
                                <w:rFonts w:ascii="Times New Roman" w:hAnsi="Times New Roman" w:cs="Times New Roman"/>
                                <w:sz w:val="18"/>
                                <w:szCs w:val="18"/>
                                <w:lang w:val="fr-FR"/>
                              </w:rPr>
                              <w:t>+41 (22) 748-4800</w:t>
                            </w:r>
                          </w:p>
                          <w:p w14:paraId="56E6D46E"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i/>
                                <w:iCs/>
                                <w:sz w:val="18"/>
                                <w:szCs w:val="18"/>
                                <w:lang w:val="fr-FR"/>
                              </w:rPr>
                              <w:t>Fax</w:t>
                            </w:r>
                            <w:r w:rsidRPr="00AC6AD2">
                              <w:rPr>
                                <w:rFonts w:ascii="Times New Roman" w:hAnsi="Times New Roman" w:cs="Times New Roman"/>
                                <w:sz w:val="18"/>
                                <w:szCs w:val="18"/>
                                <w:lang w:val="fr-FR"/>
                              </w:rPr>
                              <w:t xml:space="preserve"> +41 (22) 748-4819</w:t>
                            </w:r>
                          </w:p>
                          <w:p w14:paraId="70706DE1" w14:textId="77777777" w:rsidR="00B324DF" w:rsidRDefault="00B324DF" w:rsidP="00AC6AD2">
                            <w:pPr>
                              <w:rPr>
                                <w:lang w:val="fr-FR"/>
                              </w:rPr>
                            </w:pPr>
                            <w:r>
                              <w:rPr>
                                <w:sz w:val="20"/>
                                <w:szCs w:val="20"/>
                                <w:lang w:val="fr-FR"/>
                              </w:rPr>
                              <w:tab/>
                            </w:r>
                          </w:p>
                          <w:p w14:paraId="24343C7D" w14:textId="77777777" w:rsidR="00B324DF" w:rsidRPr="00AC6AD2" w:rsidRDefault="00B324DF" w:rsidP="00AC6AD2">
                            <w:pPr>
                              <w:spacing w:after="0"/>
                              <w:rPr>
                                <w:rFonts w:ascii="Times New Roman" w:hAnsi="Times New Roman" w:cs="Times New Roman"/>
                                <w:sz w:val="18"/>
                                <w:szCs w:val="1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AF839" id="_x0000_t202" coordsize="21600,21600" o:spt="202" path="m,l,21600r21600,l21600,xe">
                <v:stroke joinstyle="miter"/>
                <v:path gradientshapeok="t" o:connecttype="rect"/>
              </v:shapetype>
              <v:shape id="Text Box 2" o:spid="_x0000_s1026" type="#_x0000_t202" style="position:absolute;margin-left:320.25pt;margin-top:10.7pt;width:12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" o:allowincell="f" filled="f" stroked="f">
                <v:textbox>
                  <w:txbxContent>
                    <w:p w14:paraId="1AFB22B0"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sz w:val="18"/>
                          <w:szCs w:val="18"/>
                          <w:lang w:val="fr-FR"/>
                        </w:rPr>
                        <w:t xml:space="preserve">13 Avenue du </w:t>
                      </w:r>
                      <w:proofErr w:type="spellStart"/>
                      <w:r w:rsidRPr="00AC6AD2">
                        <w:rPr>
                          <w:rFonts w:ascii="Times New Roman" w:hAnsi="Times New Roman" w:cs="Times New Roman"/>
                          <w:sz w:val="18"/>
                          <w:szCs w:val="18"/>
                          <w:lang w:val="fr-FR"/>
                        </w:rPr>
                        <w:t>Mervelet</w:t>
                      </w:r>
                      <w:proofErr w:type="spellEnd"/>
                    </w:p>
                    <w:p w14:paraId="2F6E7E50" w14:textId="77777777" w:rsidR="00B324DF"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sz w:val="18"/>
                          <w:szCs w:val="18"/>
                          <w:lang w:val="fr-FR"/>
                        </w:rPr>
                        <w:t xml:space="preserve">CH-1209 Geneva, </w:t>
                      </w:r>
                      <w:proofErr w:type="spellStart"/>
                      <w:r w:rsidRPr="00AC6AD2">
                        <w:rPr>
                          <w:rFonts w:ascii="Times New Roman" w:hAnsi="Times New Roman" w:cs="Times New Roman"/>
                          <w:sz w:val="18"/>
                          <w:szCs w:val="18"/>
                          <w:lang w:val="fr-FR"/>
                        </w:rPr>
                        <w:t>Switzerland</w:t>
                      </w:r>
                      <w:proofErr w:type="spellEnd"/>
                    </w:p>
                    <w:p w14:paraId="3CF08004" w14:textId="77777777" w:rsidR="00B324DF" w:rsidRDefault="00B324DF" w:rsidP="00AC6AD2">
                      <w:pPr>
                        <w:spacing w:after="0"/>
                        <w:rPr>
                          <w:rFonts w:ascii="Times New Roman" w:hAnsi="Times New Roman" w:cs="Times New Roman"/>
                          <w:i/>
                          <w:iCs/>
                          <w:sz w:val="18"/>
                          <w:szCs w:val="18"/>
                          <w:lang w:val="fr-FR"/>
                        </w:rPr>
                      </w:pPr>
                    </w:p>
                    <w:p w14:paraId="716BFD71"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i/>
                          <w:iCs/>
                          <w:sz w:val="18"/>
                          <w:szCs w:val="18"/>
                          <w:lang w:val="fr-FR"/>
                        </w:rPr>
                        <w:t xml:space="preserve">Tel </w:t>
                      </w:r>
                      <w:r w:rsidRPr="00AC6AD2">
                        <w:rPr>
                          <w:rFonts w:ascii="Times New Roman" w:hAnsi="Times New Roman" w:cs="Times New Roman"/>
                          <w:sz w:val="18"/>
                          <w:szCs w:val="18"/>
                          <w:lang w:val="fr-FR"/>
                        </w:rPr>
                        <w:t>+41 (22) 748-4800</w:t>
                      </w:r>
                    </w:p>
                    <w:p w14:paraId="56E6D46E" w14:textId="77777777" w:rsidR="00B324DF" w:rsidRPr="00AC6AD2" w:rsidRDefault="00B324DF" w:rsidP="00AC6AD2">
                      <w:pPr>
                        <w:spacing w:after="0"/>
                        <w:rPr>
                          <w:rFonts w:ascii="Times New Roman" w:hAnsi="Times New Roman" w:cs="Times New Roman"/>
                          <w:sz w:val="18"/>
                          <w:szCs w:val="18"/>
                          <w:lang w:val="fr-FR"/>
                        </w:rPr>
                      </w:pPr>
                      <w:r w:rsidRPr="00AC6AD2">
                        <w:rPr>
                          <w:rFonts w:ascii="Times New Roman" w:hAnsi="Times New Roman" w:cs="Times New Roman"/>
                          <w:i/>
                          <w:iCs/>
                          <w:sz w:val="18"/>
                          <w:szCs w:val="18"/>
                          <w:lang w:val="fr-FR"/>
                        </w:rPr>
                        <w:t>Fax</w:t>
                      </w:r>
                      <w:r w:rsidRPr="00AC6AD2">
                        <w:rPr>
                          <w:rFonts w:ascii="Times New Roman" w:hAnsi="Times New Roman" w:cs="Times New Roman"/>
                          <w:sz w:val="18"/>
                          <w:szCs w:val="18"/>
                          <w:lang w:val="fr-FR"/>
                        </w:rPr>
                        <w:t xml:space="preserve"> +41 (22) 748-4819</w:t>
                      </w:r>
                    </w:p>
                    <w:p w14:paraId="70706DE1" w14:textId="77777777" w:rsidR="00B324DF" w:rsidRDefault="00B324DF" w:rsidP="00AC6AD2">
                      <w:pPr>
                        <w:rPr>
                          <w:lang w:val="fr-FR"/>
                        </w:rPr>
                      </w:pPr>
                      <w:r>
                        <w:rPr>
                          <w:sz w:val="20"/>
                          <w:szCs w:val="20"/>
                          <w:lang w:val="fr-FR"/>
                        </w:rPr>
                        <w:tab/>
                      </w:r>
                    </w:p>
                    <w:p w14:paraId="24343C7D" w14:textId="77777777" w:rsidR="00B324DF" w:rsidRPr="00AC6AD2" w:rsidRDefault="00B324DF" w:rsidP="00AC6AD2">
                      <w:pPr>
                        <w:spacing w:after="0"/>
                        <w:rPr>
                          <w:rFonts w:ascii="Times New Roman" w:hAnsi="Times New Roman" w:cs="Times New Roman"/>
                          <w:sz w:val="18"/>
                          <w:szCs w:val="18"/>
                          <w:lang w:val="fr-FR"/>
                        </w:rPr>
                      </w:pPr>
                    </w:p>
                  </w:txbxContent>
                </v:textbox>
              </v:shape>
            </w:pict>
          </mc:Fallback>
        </mc:AlternateContent>
      </w:r>
      <w:r>
        <w:rPr>
          <w:noProof/>
          <w:sz w:val="20"/>
          <w:szCs w:val="20"/>
          <w:lang w:val="en-US"/>
        </w:rPr>
        <mc:AlternateContent>
          <mc:Choice Requires="wps">
            <w:drawing>
              <wp:anchor distT="0" distB="0" distL="114300" distR="114300" simplePos="0" relativeHeight="251658240" behindDoc="0" locked="0" layoutInCell="0" allowOverlap="1" wp14:anchorId="63F74996" wp14:editId="20CED91C">
                <wp:simplePos x="0" y="0"/>
                <wp:positionH relativeFrom="column">
                  <wp:posOffset>628650</wp:posOffset>
                </wp:positionH>
                <wp:positionV relativeFrom="paragraph">
                  <wp:posOffset>193040</wp:posOffset>
                </wp:positionV>
                <wp:extent cx="3314700" cy="4667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7DAAF" w14:textId="77777777" w:rsidR="00B324DF" w:rsidRPr="002D00D5" w:rsidRDefault="00B324DF" w:rsidP="004D7DEB">
                            <w:pPr>
                              <w:rPr>
                                <w:rFonts w:ascii="Times New Roman" w:hAnsi="Times New Roman" w:cs="Times New Roman"/>
                                <w:sz w:val="40"/>
                                <w:szCs w:val="40"/>
                              </w:rPr>
                            </w:pPr>
                            <w:r w:rsidRPr="002D00D5">
                              <w:rPr>
                                <w:rFonts w:ascii="Times New Roman" w:hAnsi="Times New Roman" w:cs="Times New Roman"/>
                                <w:b/>
                                <w:bCs/>
                                <w:sz w:val="40"/>
                                <w:szCs w:val="40"/>
                                <w:lang w:val="en-US"/>
                              </w:rPr>
                              <w:t>Q</w:t>
                            </w:r>
                            <w:r w:rsidRPr="002D00D5">
                              <w:rPr>
                                <w:rFonts w:ascii="Times New Roman" w:hAnsi="Times New Roman" w:cs="Times New Roman"/>
                                <w:b/>
                                <w:bCs/>
                                <w:w w:val="90"/>
                                <w:sz w:val="40"/>
                                <w:szCs w:val="40"/>
                                <w:lang w:val="en-US"/>
                              </w:rPr>
                              <w:t>uaker</w:t>
                            </w:r>
                            <w:r w:rsidRPr="002D00D5">
                              <w:rPr>
                                <w:rFonts w:ascii="Times New Roman" w:hAnsi="Times New Roman" w:cs="Times New Roman"/>
                                <w:b/>
                                <w:bCs/>
                                <w:sz w:val="40"/>
                                <w:szCs w:val="40"/>
                                <w:lang w:val="en-US"/>
                              </w:rPr>
                              <w:t xml:space="preserve"> U</w:t>
                            </w:r>
                            <w:r w:rsidRPr="002D00D5">
                              <w:rPr>
                                <w:rFonts w:ascii="Times New Roman" w:hAnsi="Times New Roman" w:cs="Times New Roman"/>
                                <w:b/>
                                <w:bCs/>
                                <w:w w:val="90"/>
                                <w:sz w:val="40"/>
                                <w:szCs w:val="40"/>
                                <w:lang w:val="en-US"/>
                              </w:rPr>
                              <w:t>nited</w:t>
                            </w:r>
                            <w:r w:rsidRPr="002D00D5">
                              <w:rPr>
                                <w:rFonts w:ascii="Times New Roman" w:hAnsi="Times New Roman" w:cs="Times New Roman"/>
                                <w:b/>
                                <w:bCs/>
                                <w:sz w:val="40"/>
                                <w:szCs w:val="40"/>
                                <w:lang w:val="en-US"/>
                              </w:rPr>
                              <w:t xml:space="preserve"> N</w:t>
                            </w:r>
                            <w:r w:rsidRPr="002D00D5">
                              <w:rPr>
                                <w:rFonts w:ascii="Times New Roman" w:hAnsi="Times New Roman" w:cs="Times New Roman"/>
                                <w:b/>
                                <w:bCs/>
                                <w:w w:val="90"/>
                                <w:sz w:val="40"/>
                                <w:szCs w:val="40"/>
                                <w:lang w:val="en-US"/>
                              </w:rPr>
                              <w:t>ations</w:t>
                            </w:r>
                            <w:r w:rsidRPr="002D00D5">
                              <w:rPr>
                                <w:rFonts w:ascii="Times New Roman" w:hAnsi="Times New Roman" w:cs="Times New Roman"/>
                                <w:b/>
                                <w:bCs/>
                                <w:sz w:val="40"/>
                                <w:szCs w:val="40"/>
                                <w:lang w:val="en-US"/>
                              </w:rPr>
                              <w:t xml:space="preserve"> O</w:t>
                            </w:r>
                            <w:r w:rsidRPr="002D00D5">
                              <w:rPr>
                                <w:rFonts w:ascii="Times New Roman" w:hAnsi="Times New Roman" w:cs="Times New Roman"/>
                                <w:b/>
                                <w:bCs/>
                                <w:w w:val="90"/>
                                <w:sz w:val="40"/>
                                <w:szCs w:val="40"/>
                                <w:lang w:val="en-US"/>
                              </w:rPr>
                              <w:t>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74996" id="Text Box 3" o:spid="_x0000_s1027" type="#_x0000_t202" style="position:absolute;margin-left:49.5pt;margin-top:15.2pt;width:261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" o:allowincell="f" filled="f" stroked="f">
                <v:textbox>
                  <w:txbxContent>
                    <w:p w14:paraId="6267DAAF" w14:textId="77777777" w:rsidR="00B324DF" w:rsidRPr="002D00D5" w:rsidRDefault="00B324DF" w:rsidP="004D7DEB">
                      <w:pPr>
                        <w:rPr>
                          <w:rFonts w:ascii="Times New Roman" w:hAnsi="Times New Roman" w:cs="Times New Roman"/>
                          <w:sz w:val="40"/>
                          <w:szCs w:val="40"/>
                        </w:rPr>
                      </w:pPr>
                      <w:r w:rsidRPr="002D00D5">
                        <w:rPr>
                          <w:rFonts w:ascii="Times New Roman" w:hAnsi="Times New Roman" w:cs="Times New Roman"/>
                          <w:b/>
                          <w:bCs/>
                          <w:sz w:val="40"/>
                          <w:szCs w:val="40"/>
                          <w:lang w:val="en-US"/>
                        </w:rPr>
                        <w:t>Q</w:t>
                      </w:r>
                      <w:r w:rsidRPr="002D00D5">
                        <w:rPr>
                          <w:rFonts w:ascii="Times New Roman" w:hAnsi="Times New Roman" w:cs="Times New Roman"/>
                          <w:b/>
                          <w:bCs/>
                          <w:w w:val="90"/>
                          <w:sz w:val="40"/>
                          <w:szCs w:val="40"/>
                          <w:lang w:val="en-US"/>
                        </w:rPr>
                        <w:t>uaker</w:t>
                      </w:r>
                      <w:r w:rsidRPr="002D00D5">
                        <w:rPr>
                          <w:rFonts w:ascii="Times New Roman" w:hAnsi="Times New Roman" w:cs="Times New Roman"/>
                          <w:b/>
                          <w:bCs/>
                          <w:sz w:val="40"/>
                          <w:szCs w:val="40"/>
                          <w:lang w:val="en-US"/>
                        </w:rPr>
                        <w:t xml:space="preserve"> U</w:t>
                      </w:r>
                      <w:r w:rsidRPr="002D00D5">
                        <w:rPr>
                          <w:rFonts w:ascii="Times New Roman" w:hAnsi="Times New Roman" w:cs="Times New Roman"/>
                          <w:b/>
                          <w:bCs/>
                          <w:w w:val="90"/>
                          <w:sz w:val="40"/>
                          <w:szCs w:val="40"/>
                          <w:lang w:val="en-US"/>
                        </w:rPr>
                        <w:t>nited</w:t>
                      </w:r>
                      <w:r w:rsidRPr="002D00D5">
                        <w:rPr>
                          <w:rFonts w:ascii="Times New Roman" w:hAnsi="Times New Roman" w:cs="Times New Roman"/>
                          <w:b/>
                          <w:bCs/>
                          <w:sz w:val="40"/>
                          <w:szCs w:val="40"/>
                          <w:lang w:val="en-US"/>
                        </w:rPr>
                        <w:t xml:space="preserve"> N</w:t>
                      </w:r>
                      <w:r w:rsidRPr="002D00D5">
                        <w:rPr>
                          <w:rFonts w:ascii="Times New Roman" w:hAnsi="Times New Roman" w:cs="Times New Roman"/>
                          <w:b/>
                          <w:bCs/>
                          <w:w w:val="90"/>
                          <w:sz w:val="40"/>
                          <w:szCs w:val="40"/>
                          <w:lang w:val="en-US"/>
                        </w:rPr>
                        <w:t>ations</w:t>
                      </w:r>
                      <w:r w:rsidRPr="002D00D5">
                        <w:rPr>
                          <w:rFonts w:ascii="Times New Roman" w:hAnsi="Times New Roman" w:cs="Times New Roman"/>
                          <w:b/>
                          <w:bCs/>
                          <w:sz w:val="40"/>
                          <w:szCs w:val="40"/>
                          <w:lang w:val="en-US"/>
                        </w:rPr>
                        <w:t xml:space="preserve"> O</w:t>
                      </w:r>
                      <w:r w:rsidRPr="002D00D5">
                        <w:rPr>
                          <w:rFonts w:ascii="Times New Roman" w:hAnsi="Times New Roman" w:cs="Times New Roman"/>
                          <w:b/>
                          <w:bCs/>
                          <w:w w:val="90"/>
                          <w:sz w:val="40"/>
                          <w:szCs w:val="40"/>
                          <w:lang w:val="en-US"/>
                        </w:rPr>
                        <w:t>ffice</w:t>
                      </w:r>
                    </w:p>
                  </w:txbxContent>
                </v:textbox>
                <w10:wrap type="square"/>
              </v:shape>
            </w:pict>
          </mc:Fallback>
        </mc:AlternateContent>
      </w:r>
      <w:r>
        <w:rPr>
          <w:noProof/>
          <w:sz w:val="20"/>
          <w:szCs w:val="20"/>
          <w:lang w:val="en-US"/>
        </w:rPr>
        <w:drawing>
          <wp:anchor distT="0" distB="0" distL="114300" distR="114300" simplePos="0" relativeHeight="251659264" behindDoc="1" locked="0" layoutInCell="1" allowOverlap="1" wp14:anchorId="3A6BC3F0" wp14:editId="5348B3F0">
            <wp:simplePos x="0" y="0"/>
            <wp:positionH relativeFrom="column">
              <wp:posOffset>-19050</wp:posOffset>
            </wp:positionH>
            <wp:positionV relativeFrom="paragraph">
              <wp:posOffset>116840</wp:posOffset>
            </wp:positionV>
            <wp:extent cx="581025" cy="542925"/>
            <wp:effectExtent l="0" t="0" r="9525" b="9525"/>
            <wp:wrapTight wrapText="bothSides">
              <wp:wrapPolygon edited="0">
                <wp:start x="0" y="0"/>
                <wp:lineTo x="0" y="21221"/>
                <wp:lineTo x="21246" y="21221"/>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2CA2" w14:textId="77777777" w:rsidR="009B0941" w:rsidRDefault="009B0941" w:rsidP="007A6B2D">
      <w:pPr>
        <w:spacing w:after="0" w:line="300" w:lineRule="atLeast"/>
        <w:rPr>
          <w:rFonts w:ascii="Times New Roman" w:hAnsi="Times New Roman" w:cs="Times New Roman"/>
          <w:b/>
          <w:sz w:val="24"/>
          <w:szCs w:val="24"/>
        </w:rPr>
      </w:pPr>
    </w:p>
    <w:p w14:paraId="146C4515" w14:textId="77777777" w:rsidR="006239EF" w:rsidRDefault="006239EF" w:rsidP="007A6B2D">
      <w:pPr>
        <w:spacing w:after="0" w:line="300" w:lineRule="atLeast"/>
        <w:rPr>
          <w:rFonts w:ascii="Times New Roman" w:hAnsi="Times New Roman" w:cs="Times New Roman"/>
          <w:b/>
          <w:sz w:val="24"/>
          <w:szCs w:val="24"/>
        </w:rPr>
      </w:pPr>
    </w:p>
    <w:p w14:paraId="1ABE6ECB" w14:textId="77777777" w:rsidR="00F24BB5" w:rsidRDefault="00F24BB5" w:rsidP="007C790F">
      <w:pPr>
        <w:spacing w:after="0" w:line="240" w:lineRule="auto"/>
        <w:rPr>
          <w:rFonts w:ascii="Times New Roman" w:eastAsia="Calibri" w:hAnsi="Times New Roman" w:cs="Times New Roman"/>
          <w:color w:val="000000"/>
          <w:sz w:val="24"/>
          <w:szCs w:val="24"/>
          <w:lang w:eastAsia="en-GB"/>
        </w:rPr>
      </w:pPr>
    </w:p>
    <w:p w14:paraId="60F2A819" w14:textId="77777777" w:rsidR="002A1D9D" w:rsidRPr="00BF2442" w:rsidRDefault="002A1D9D" w:rsidP="00B76F35">
      <w:pPr>
        <w:spacing w:after="0" w:line="240" w:lineRule="auto"/>
        <w:ind w:left="288" w:right="288"/>
        <w:rPr>
          <w:rFonts w:ascii="Times New Roman" w:hAnsi="Times New Roman" w:cs="Times New Roman"/>
          <w:noProof/>
          <w:sz w:val="24"/>
          <w:szCs w:val="24"/>
          <w:lang w:val="fr-FR"/>
        </w:rPr>
      </w:pPr>
      <w:bookmarkStart w:id="1" w:name="_Hlk494955867"/>
    </w:p>
    <w:bookmarkEnd w:id="1"/>
    <w:p w14:paraId="5B93E668" w14:textId="4A70F34E" w:rsidR="0098139B" w:rsidRPr="00BB7F95" w:rsidRDefault="00F85575" w:rsidP="006B1F66">
      <w:pPr>
        <w:spacing w:after="0"/>
        <w:ind w:right="288"/>
        <w:rPr>
          <w:rFonts w:cstheme="minorHAnsi"/>
          <w:sz w:val="24"/>
          <w:szCs w:val="24"/>
          <w:lang w:val="en-IE"/>
        </w:rPr>
      </w:pPr>
      <w:r w:rsidRPr="00BB7F95">
        <w:rPr>
          <w:rFonts w:cstheme="minorHAnsi"/>
          <w:sz w:val="24"/>
          <w:szCs w:val="24"/>
        </w:rPr>
        <w:t xml:space="preserve">  </w:t>
      </w:r>
      <w:r w:rsidR="006239EF" w:rsidRPr="00BB7F95">
        <w:rPr>
          <w:rFonts w:cstheme="minorHAnsi"/>
          <w:sz w:val="24"/>
          <w:szCs w:val="24"/>
          <w:lang w:val="en-IE"/>
        </w:rPr>
        <w:t xml:space="preserve"> </w:t>
      </w:r>
      <w:bookmarkEnd w:id="0"/>
    </w:p>
    <w:p w14:paraId="0291089A" w14:textId="77777777" w:rsidR="00407D6C" w:rsidRPr="00BB7F95" w:rsidRDefault="00505BB8" w:rsidP="00BB7F95">
      <w:pPr>
        <w:spacing w:after="0" w:line="240" w:lineRule="auto"/>
        <w:rPr>
          <w:rFonts w:cstheme="minorHAnsi"/>
          <w:b/>
          <w:bCs/>
          <w:sz w:val="24"/>
          <w:szCs w:val="24"/>
          <w:lang w:val="en-IE"/>
        </w:rPr>
      </w:pPr>
      <w:r w:rsidRPr="00BB7F95">
        <w:rPr>
          <w:rFonts w:cstheme="minorHAnsi"/>
          <w:b/>
          <w:bCs/>
          <w:sz w:val="24"/>
          <w:szCs w:val="24"/>
          <w:lang w:val="en-IE"/>
        </w:rPr>
        <w:t>Friends World Committee for Consultation (FWCC)</w:t>
      </w:r>
      <w:r w:rsidR="00407D6C" w:rsidRPr="00BB7F95">
        <w:rPr>
          <w:rFonts w:cstheme="minorHAnsi"/>
          <w:b/>
          <w:bCs/>
          <w:sz w:val="24"/>
          <w:szCs w:val="24"/>
          <w:lang w:val="en-IE"/>
        </w:rPr>
        <w:t xml:space="preserve"> </w:t>
      </w:r>
    </w:p>
    <w:p w14:paraId="7CE5BCFC" w14:textId="77777777" w:rsidR="00407D6C" w:rsidRPr="00BB7F95" w:rsidRDefault="00407D6C" w:rsidP="00BB7F95">
      <w:pPr>
        <w:spacing w:after="0" w:line="240" w:lineRule="auto"/>
        <w:rPr>
          <w:rFonts w:cstheme="minorHAnsi"/>
          <w:b/>
          <w:bCs/>
          <w:sz w:val="24"/>
          <w:szCs w:val="24"/>
          <w:lang w:val="en-IE"/>
        </w:rPr>
      </w:pPr>
    </w:p>
    <w:p w14:paraId="78ABDA1F" w14:textId="78505146" w:rsidR="00505BB8" w:rsidRDefault="00505BB8" w:rsidP="00BB7F95">
      <w:pPr>
        <w:spacing w:after="0" w:line="240" w:lineRule="auto"/>
        <w:rPr>
          <w:rFonts w:cstheme="minorHAnsi"/>
          <w:sz w:val="24"/>
          <w:szCs w:val="24"/>
          <w:lang w:val="en-IE"/>
        </w:rPr>
      </w:pPr>
      <w:r w:rsidRPr="00BB7F95">
        <w:rPr>
          <w:rFonts w:cstheme="minorHAnsi"/>
          <w:sz w:val="24"/>
          <w:szCs w:val="24"/>
          <w:lang w:val="en-IE"/>
        </w:rPr>
        <w:t>Interventions made during the 5</w:t>
      </w:r>
      <w:r w:rsidR="00BB7F95" w:rsidRPr="00BB7F95">
        <w:rPr>
          <w:rFonts w:cstheme="minorHAnsi"/>
          <w:sz w:val="24"/>
          <w:szCs w:val="24"/>
          <w:lang w:val="en-IE"/>
        </w:rPr>
        <w:t>7</w:t>
      </w:r>
      <w:r w:rsidRPr="00BB7F95">
        <w:rPr>
          <w:rFonts w:cstheme="minorHAnsi"/>
          <w:sz w:val="24"/>
          <w:szCs w:val="24"/>
          <w:vertAlign w:val="superscript"/>
          <w:lang w:val="en-IE"/>
        </w:rPr>
        <w:t>th</w:t>
      </w:r>
      <w:r w:rsidRPr="00BB7F95">
        <w:rPr>
          <w:rFonts w:cstheme="minorHAnsi"/>
          <w:sz w:val="24"/>
          <w:szCs w:val="24"/>
          <w:lang w:val="en-IE"/>
        </w:rPr>
        <w:t xml:space="preserve"> meeting of the Intergovernmental Panel on Climate Change (IPCC) by Lindsey Fielder Cook, QUNO Representative for the Human Impacts of Climate Change,</w:t>
      </w:r>
      <w:r w:rsidR="00BB7F95" w:rsidRPr="00BB7F95">
        <w:rPr>
          <w:rFonts w:cstheme="minorHAnsi"/>
          <w:sz w:val="24"/>
          <w:szCs w:val="24"/>
          <w:lang w:val="en-IE"/>
        </w:rPr>
        <w:t xml:space="preserve"> and supported by Alana </w:t>
      </w:r>
      <w:r w:rsidR="003F3D84">
        <w:rPr>
          <w:rFonts w:cstheme="minorHAnsi"/>
          <w:sz w:val="24"/>
          <w:szCs w:val="24"/>
          <w:lang w:val="en-IE"/>
        </w:rPr>
        <w:t xml:space="preserve">M </w:t>
      </w:r>
      <w:r w:rsidR="00BB7F95" w:rsidRPr="00BB7F95">
        <w:rPr>
          <w:rFonts w:cstheme="minorHAnsi"/>
          <w:sz w:val="24"/>
          <w:szCs w:val="24"/>
          <w:lang w:val="en-IE"/>
        </w:rPr>
        <w:t>Carlson, Climate Change and Sustainability Programme Assistant,</w:t>
      </w:r>
      <w:r w:rsidRPr="00BB7F95">
        <w:rPr>
          <w:rFonts w:cstheme="minorHAnsi"/>
          <w:sz w:val="24"/>
          <w:szCs w:val="24"/>
          <w:lang w:val="en-IE"/>
        </w:rPr>
        <w:t xml:space="preserve"> on behalf of FWCC</w:t>
      </w:r>
      <w:r w:rsidR="00407D6C" w:rsidRPr="00BB7F95">
        <w:rPr>
          <w:rFonts w:cstheme="minorHAnsi"/>
          <w:sz w:val="24"/>
          <w:szCs w:val="24"/>
          <w:lang w:val="en-IE"/>
        </w:rPr>
        <w:t>.</w:t>
      </w:r>
    </w:p>
    <w:p w14:paraId="541F8CF8" w14:textId="77777777" w:rsidR="00BB7F95" w:rsidRPr="00BB7F95" w:rsidRDefault="00BB7F95" w:rsidP="00BB7F95">
      <w:pPr>
        <w:spacing w:after="0" w:line="240" w:lineRule="auto"/>
        <w:rPr>
          <w:rFonts w:cstheme="minorHAnsi"/>
          <w:b/>
          <w:bCs/>
          <w:sz w:val="24"/>
          <w:szCs w:val="24"/>
          <w:lang w:val="en-IE"/>
        </w:rPr>
      </w:pPr>
    </w:p>
    <w:p w14:paraId="52F16D0B" w14:textId="0BD392E4" w:rsidR="00505BB8" w:rsidRPr="00BB7F95" w:rsidRDefault="00CA7485" w:rsidP="00FF6564">
      <w:pPr>
        <w:spacing w:after="0" w:line="240" w:lineRule="auto"/>
        <w:jc w:val="center"/>
        <w:rPr>
          <w:rFonts w:cstheme="minorHAnsi"/>
          <w:b/>
          <w:bCs/>
          <w:sz w:val="24"/>
          <w:szCs w:val="24"/>
          <w:lang w:val="en-IE"/>
        </w:rPr>
      </w:pPr>
      <w:r w:rsidRPr="00BB7F95">
        <w:rPr>
          <w:rFonts w:cstheme="minorHAnsi"/>
          <w:b/>
          <w:bCs/>
          <w:sz w:val="24"/>
          <w:szCs w:val="24"/>
          <w:lang w:val="en-IE"/>
        </w:rPr>
        <w:t>2</w:t>
      </w:r>
      <w:r w:rsidR="00BB7F95" w:rsidRPr="00BB7F95">
        <w:rPr>
          <w:rFonts w:cstheme="minorHAnsi"/>
          <w:b/>
          <w:bCs/>
          <w:sz w:val="24"/>
          <w:szCs w:val="24"/>
          <w:lang w:val="en-IE"/>
        </w:rPr>
        <w:t xml:space="preserve">7 – 30 September </w:t>
      </w:r>
      <w:r w:rsidR="00505BB8" w:rsidRPr="00BB7F95">
        <w:rPr>
          <w:rFonts w:cstheme="minorHAnsi"/>
          <w:b/>
          <w:bCs/>
          <w:sz w:val="24"/>
          <w:szCs w:val="24"/>
          <w:lang w:val="en-IE"/>
        </w:rPr>
        <w:t>2022</w:t>
      </w:r>
    </w:p>
    <w:p w14:paraId="34F32D9D" w14:textId="7029C0D7" w:rsidR="00505BB8" w:rsidRPr="00BB7F95" w:rsidRDefault="00505BB8" w:rsidP="00BB7F95">
      <w:pPr>
        <w:spacing w:after="0" w:line="240" w:lineRule="auto"/>
        <w:rPr>
          <w:rFonts w:cstheme="minorHAnsi"/>
          <w:sz w:val="24"/>
          <w:szCs w:val="24"/>
          <w:lang w:val="en-IE"/>
        </w:rPr>
      </w:pPr>
    </w:p>
    <w:p w14:paraId="1C8D1CDC" w14:textId="108E4AE4" w:rsidR="00BB7F95" w:rsidRPr="00BB7F95" w:rsidRDefault="00505BB8" w:rsidP="00BB7F95">
      <w:pPr>
        <w:spacing w:after="0" w:line="240" w:lineRule="auto"/>
        <w:rPr>
          <w:rFonts w:cstheme="minorHAnsi"/>
          <w:sz w:val="24"/>
          <w:szCs w:val="24"/>
          <w:lang w:val="en-IE"/>
        </w:rPr>
      </w:pPr>
      <w:r w:rsidRPr="00BB7F95">
        <w:rPr>
          <w:rFonts w:cstheme="minorHAnsi"/>
          <w:sz w:val="24"/>
          <w:szCs w:val="24"/>
          <w:lang w:val="en-IE"/>
        </w:rPr>
        <w:t xml:space="preserve">This meeting </w:t>
      </w:r>
      <w:r w:rsidR="00BB7F95" w:rsidRPr="00BB7F95">
        <w:rPr>
          <w:rFonts w:cstheme="minorHAnsi"/>
          <w:sz w:val="24"/>
          <w:szCs w:val="24"/>
          <w:lang w:val="en-IE"/>
        </w:rPr>
        <w:t xml:space="preserve">focused primarily on organizational matters, budget, schedules, upcoming elections </w:t>
      </w:r>
      <w:r w:rsidR="00FF6564">
        <w:rPr>
          <w:rFonts w:cstheme="minorHAnsi"/>
          <w:sz w:val="24"/>
          <w:szCs w:val="24"/>
          <w:lang w:val="en-IE"/>
        </w:rPr>
        <w:t xml:space="preserve">of a new IPCC Chair, </w:t>
      </w:r>
      <w:r w:rsidR="00BB7F95" w:rsidRPr="00BB7F95">
        <w:rPr>
          <w:rFonts w:cstheme="minorHAnsi"/>
          <w:sz w:val="24"/>
          <w:szCs w:val="24"/>
          <w:lang w:val="en-IE"/>
        </w:rPr>
        <w:t>and needs for the 6</w:t>
      </w:r>
      <w:r w:rsidR="00BB7F95" w:rsidRPr="00BB7F95">
        <w:rPr>
          <w:rFonts w:cstheme="minorHAnsi"/>
          <w:sz w:val="24"/>
          <w:szCs w:val="24"/>
          <w:vertAlign w:val="superscript"/>
          <w:lang w:val="en-IE"/>
        </w:rPr>
        <w:t>th</w:t>
      </w:r>
      <w:r w:rsidR="00BB7F95" w:rsidRPr="00BB7F95">
        <w:rPr>
          <w:rFonts w:cstheme="minorHAnsi"/>
          <w:sz w:val="24"/>
          <w:szCs w:val="24"/>
          <w:lang w:val="en-IE"/>
        </w:rPr>
        <w:t xml:space="preserve"> Assessment Report, including concerns </w:t>
      </w:r>
      <w:r w:rsidR="00FF6564">
        <w:rPr>
          <w:rFonts w:cstheme="minorHAnsi"/>
          <w:sz w:val="24"/>
          <w:szCs w:val="24"/>
          <w:lang w:val="en-IE"/>
        </w:rPr>
        <w:t xml:space="preserve">for </w:t>
      </w:r>
      <w:r w:rsidR="00BB7F95" w:rsidRPr="00BB7F95">
        <w:rPr>
          <w:rFonts w:cstheme="minorHAnsi"/>
          <w:sz w:val="24"/>
          <w:szCs w:val="24"/>
          <w:lang w:val="en-IE"/>
        </w:rPr>
        <w:t xml:space="preserve">consequences </w:t>
      </w:r>
      <w:r w:rsidR="00FF6564">
        <w:rPr>
          <w:rFonts w:cstheme="minorHAnsi"/>
          <w:sz w:val="24"/>
          <w:szCs w:val="24"/>
          <w:lang w:val="en-IE"/>
        </w:rPr>
        <w:t>of the</w:t>
      </w:r>
      <w:r w:rsidR="00BB7F95" w:rsidRPr="00BB7F95">
        <w:rPr>
          <w:rFonts w:cstheme="minorHAnsi"/>
          <w:sz w:val="24"/>
          <w:szCs w:val="24"/>
          <w:lang w:val="en-IE"/>
        </w:rPr>
        <w:t xml:space="preserve"> delayed Synthesis Report</w:t>
      </w:r>
      <w:r w:rsidR="00FF6564">
        <w:rPr>
          <w:rFonts w:cstheme="minorHAnsi"/>
          <w:sz w:val="24"/>
          <w:szCs w:val="24"/>
          <w:lang w:val="en-IE"/>
        </w:rPr>
        <w:t xml:space="preserve"> (</w:t>
      </w:r>
      <w:r w:rsidR="00BB7F95" w:rsidRPr="00BB7F95">
        <w:rPr>
          <w:rFonts w:cstheme="minorHAnsi"/>
          <w:sz w:val="24"/>
          <w:szCs w:val="24"/>
          <w:lang w:val="en-IE"/>
        </w:rPr>
        <w:t>September 2022 to March 2023</w:t>
      </w:r>
      <w:r w:rsidR="00FF6564">
        <w:rPr>
          <w:rFonts w:cstheme="minorHAnsi"/>
          <w:sz w:val="24"/>
          <w:szCs w:val="24"/>
          <w:lang w:val="en-IE"/>
        </w:rPr>
        <w:t>, missing the Global Stocktake)</w:t>
      </w:r>
      <w:r w:rsidR="00BB7F95" w:rsidRPr="00BB7F95">
        <w:rPr>
          <w:rFonts w:cstheme="minorHAnsi"/>
          <w:sz w:val="24"/>
          <w:szCs w:val="24"/>
          <w:lang w:val="en-IE"/>
        </w:rPr>
        <w:t>.</w:t>
      </w:r>
    </w:p>
    <w:p w14:paraId="4125A7CA" w14:textId="77777777" w:rsidR="00BB7F95" w:rsidRPr="00BB7F95" w:rsidRDefault="00BB7F95" w:rsidP="00BB7F95">
      <w:pPr>
        <w:spacing w:after="0" w:line="240" w:lineRule="auto"/>
        <w:rPr>
          <w:rFonts w:cstheme="minorHAnsi"/>
          <w:sz w:val="24"/>
          <w:szCs w:val="24"/>
          <w:lang w:val="en-IE"/>
        </w:rPr>
      </w:pPr>
    </w:p>
    <w:p w14:paraId="5133F418" w14:textId="087974DC" w:rsidR="00575F87" w:rsidRPr="00BB7F95" w:rsidRDefault="00660BC9" w:rsidP="00BB7F95">
      <w:pPr>
        <w:spacing w:after="0" w:line="240" w:lineRule="auto"/>
        <w:rPr>
          <w:rFonts w:cstheme="minorHAnsi"/>
          <w:sz w:val="24"/>
          <w:szCs w:val="24"/>
          <w:lang w:val="en-IE"/>
        </w:rPr>
      </w:pPr>
      <w:r w:rsidRPr="00BB7F95">
        <w:rPr>
          <w:rFonts w:cstheme="minorHAnsi"/>
          <w:sz w:val="24"/>
          <w:szCs w:val="24"/>
          <w:lang w:val="en-IE"/>
        </w:rPr>
        <w:t>As</w:t>
      </w:r>
      <w:r w:rsidR="00575F87" w:rsidRPr="00BB7F95">
        <w:rPr>
          <w:rFonts w:cstheme="minorHAnsi"/>
          <w:sz w:val="24"/>
          <w:szCs w:val="24"/>
          <w:lang w:val="en-IE"/>
        </w:rPr>
        <w:t xml:space="preserve"> observer</w:t>
      </w:r>
      <w:r w:rsidRPr="00BB7F95">
        <w:rPr>
          <w:rFonts w:cstheme="minorHAnsi"/>
          <w:sz w:val="24"/>
          <w:szCs w:val="24"/>
          <w:lang w:val="en-IE"/>
        </w:rPr>
        <w:t>s, we work to</w:t>
      </w:r>
      <w:r w:rsidR="00575F87" w:rsidRPr="00BB7F95">
        <w:rPr>
          <w:rFonts w:cstheme="minorHAnsi"/>
          <w:sz w:val="24"/>
          <w:szCs w:val="24"/>
          <w:lang w:val="en-IE"/>
        </w:rPr>
        <w:t xml:space="preserve"> support </w:t>
      </w:r>
      <w:r w:rsidRPr="00BB7F95">
        <w:rPr>
          <w:rFonts w:cstheme="minorHAnsi"/>
          <w:sz w:val="24"/>
          <w:szCs w:val="24"/>
          <w:lang w:val="en-IE"/>
        </w:rPr>
        <w:t xml:space="preserve">IPCC </w:t>
      </w:r>
      <w:r w:rsidR="00EE427F" w:rsidRPr="00BB7F95">
        <w:rPr>
          <w:rFonts w:cstheme="minorHAnsi"/>
          <w:sz w:val="24"/>
          <w:szCs w:val="24"/>
          <w:lang w:val="en-IE"/>
        </w:rPr>
        <w:t>authors</w:t>
      </w:r>
      <w:r w:rsidR="0075002B">
        <w:rPr>
          <w:rFonts w:cstheme="minorHAnsi"/>
          <w:sz w:val="24"/>
          <w:szCs w:val="24"/>
          <w:lang w:val="en-IE"/>
        </w:rPr>
        <w:t>,</w:t>
      </w:r>
      <w:r w:rsidR="00EE427F" w:rsidRPr="00BB7F95">
        <w:rPr>
          <w:rFonts w:cstheme="minorHAnsi"/>
          <w:sz w:val="24"/>
          <w:szCs w:val="24"/>
          <w:lang w:val="en-IE"/>
        </w:rPr>
        <w:t xml:space="preserve"> </w:t>
      </w:r>
      <w:r w:rsidR="00F356DA" w:rsidRPr="00BB7F95">
        <w:rPr>
          <w:rFonts w:cstheme="minorHAnsi"/>
          <w:sz w:val="24"/>
          <w:szCs w:val="24"/>
          <w:lang w:val="en-IE"/>
        </w:rPr>
        <w:t>to</w:t>
      </w:r>
      <w:r w:rsidR="00575F87" w:rsidRPr="00BB7F95">
        <w:rPr>
          <w:rFonts w:cstheme="minorHAnsi"/>
          <w:sz w:val="24"/>
          <w:szCs w:val="24"/>
          <w:lang w:val="en-IE"/>
        </w:rPr>
        <w:t xml:space="preserve"> protect</w:t>
      </w:r>
      <w:r w:rsidRPr="00BB7F95">
        <w:rPr>
          <w:rFonts w:cstheme="minorHAnsi"/>
          <w:sz w:val="24"/>
          <w:szCs w:val="24"/>
          <w:lang w:val="en-IE"/>
        </w:rPr>
        <w:t xml:space="preserve"> </w:t>
      </w:r>
      <w:r w:rsidR="00575F87" w:rsidRPr="00BB7F95">
        <w:rPr>
          <w:rFonts w:cstheme="minorHAnsi"/>
          <w:sz w:val="24"/>
          <w:szCs w:val="24"/>
          <w:lang w:val="en-IE"/>
        </w:rPr>
        <w:t>the integrity of the science,</w:t>
      </w:r>
      <w:r w:rsidR="00B34797" w:rsidRPr="00BB7F95">
        <w:rPr>
          <w:rFonts w:cstheme="minorHAnsi"/>
          <w:sz w:val="24"/>
          <w:szCs w:val="24"/>
          <w:lang w:val="en-IE"/>
        </w:rPr>
        <w:t xml:space="preserve"> </w:t>
      </w:r>
      <w:r w:rsidR="00EE427F" w:rsidRPr="00BB7F95">
        <w:rPr>
          <w:rFonts w:cstheme="minorHAnsi"/>
          <w:sz w:val="24"/>
          <w:szCs w:val="24"/>
          <w:lang w:val="en-IE"/>
        </w:rPr>
        <w:t>press for</w:t>
      </w:r>
      <w:r w:rsidR="00B34797" w:rsidRPr="00BB7F95">
        <w:rPr>
          <w:rFonts w:cstheme="minorHAnsi"/>
          <w:sz w:val="24"/>
          <w:szCs w:val="24"/>
          <w:lang w:val="en-IE"/>
        </w:rPr>
        <w:t xml:space="preserve"> language on transformative, sustainable</w:t>
      </w:r>
      <w:r w:rsidR="00584717" w:rsidRPr="00BB7F95">
        <w:rPr>
          <w:rFonts w:cstheme="minorHAnsi"/>
          <w:sz w:val="24"/>
          <w:szCs w:val="24"/>
          <w:lang w:val="en-IE"/>
        </w:rPr>
        <w:t>,</w:t>
      </w:r>
      <w:r w:rsidR="00B34797" w:rsidRPr="00BB7F95">
        <w:rPr>
          <w:rFonts w:cstheme="minorHAnsi"/>
          <w:sz w:val="24"/>
          <w:szCs w:val="24"/>
          <w:lang w:val="en-IE"/>
        </w:rPr>
        <w:t xml:space="preserve"> and just </w:t>
      </w:r>
      <w:r w:rsidR="00F356DA" w:rsidRPr="00BB7F95">
        <w:rPr>
          <w:rFonts w:cstheme="minorHAnsi"/>
          <w:sz w:val="24"/>
          <w:szCs w:val="24"/>
          <w:lang w:val="en-IE"/>
        </w:rPr>
        <w:t xml:space="preserve">(rights) </w:t>
      </w:r>
      <w:r w:rsidR="00B34797" w:rsidRPr="00BB7F95">
        <w:rPr>
          <w:rFonts w:cstheme="minorHAnsi"/>
          <w:sz w:val="24"/>
          <w:szCs w:val="24"/>
          <w:lang w:val="en-IE"/>
        </w:rPr>
        <w:t>approach</w:t>
      </w:r>
      <w:r w:rsidR="00EE427F" w:rsidRPr="00BB7F95">
        <w:rPr>
          <w:rFonts w:cstheme="minorHAnsi"/>
          <w:sz w:val="24"/>
          <w:szCs w:val="24"/>
          <w:lang w:val="en-IE"/>
        </w:rPr>
        <w:t>es</w:t>
      </w:r>
      <w:r w:rsidR="00B34797" w:rsidRPr="00BB7F95">
        <w:rPr>
          <w:rFonts w:cstheme="minorHAnsi"/>
          <w:sz w:val="24"/>
          <w:szCs w:val="24"/>
          <w:lang w:val="en-IE"/>
        </w:rPr>
        <w:t xml:space="preserve">, </w:t>
      </w:r>
      <w:r w:rsidR="004B4ADA" w:rsidRPr="00BB7F95">
        <w:rPr>
          <w:rFonts w:cstheme="minorHAnsi"/>
          <w:sz w:val="24"/>
          <w:szCs w:val="24"/>
          <w:lang w:val="en-IE"/>
        </w:rPr>
        <w:t xml:space="preserve">and challenge </w:t>
      </w:r>
      <w:r w:rsidR="00F356DA" w:rsidRPr="00BB7F95">
        <w:rPr>
          <w:rFonts w:cstheme="minorHAnsi"/>
          <w:sz w:val="24"/>
          <w:szCs w:val="24"/>
          <w:lang w:val="en-IE"/>
        </w:rPr>
        <w:t xml:space="preserve">attempts to </w:t>
      </w:r>
      <w:r w:rsidR="004B4ADA" w:rsidRPr="00BB7F95">
        <w:rPr>
          <w:rFonts w:cstheme="minorHAnsi"/>
          <w:sz w:val="24"/>
          <w:szCs w:val="24"/>
          <w:lang w:val="en-IE"/>
        </w:rPr>
        <w:t xml:space="preserve">weaken </w:t>
      </w:r>
      <w:r w:rsidR="00B34797" w:rsidRPr="00BB7F95">
        <w:rPr>
          <w:rFonts w:cstheme="minorHAnsi"/>
          <w:sz w:val="24"/>
          <w:szCs w:val="24"/>
          <w:lang w:val="en-IE"/>
        </w:rPr>
        <w:t xml:space="preserve">language </w:t>
      </w:r>
      <w:r w:rsidR="00575F87" w:rsidRPr="00BB7F95">
        <w:rPr>
          <w:rFonts w:cstheme="minorHAnsi"/>
          <w:sz w:val="24"/>
          <w:szCs w:val="24"/>
          <w:lang w:val="en-IE"/>
        </w:rPr>
        <w:t>communica</w:t>
      </w:r>
      <w:r w:rsidRPr="00BB7F95">
        <w:rPr>
          <w:rFonts w:cstheme="minorHAnsi"/>
          <w:sz w:val="24"/>
          <w:szCs w:val="24"/>
          <w:lang w:val="en-IE"/>
        </w:rPr>
        <w:t>t</w:t>
      </w:r>
      <w:r w:rsidR="00F356DA" w:rsidRPr="00BB7F95">
        <w:rPr>
          <w:rFonts w:cstheme="minorHAnsi"/>
          <w:sz w:val="24"/>
          <w:szCs w:val="24"/>
          <w:lang w:val="en-IE"/>
        </w:rPr>
        <w:t>ing</w:t>
      </w:r>
      <w:r w:rsidRPr="00BB7F95">
        <w:rPr>
          <w:rFonts w:cstheme="minorHAnsi"/>
          <w:sz w:val="24"/>
          <w:szCs w:val="24"/>
          <w:lang w:val="en-IE"/>
        </w:rPr>
        <w:t xml:space="preserve"> the urgency and gravity of </w:t>
      </w:r>
      <w:r w:rsidR="00B34797" w:rsidRPr="00BB7F95">
        <w:rPr>
          <w:rFonts w:cstheme="minorHAnsi"/>
          <w:sz w:val="24"/>
          <w:szCs w:val="24"/>
          <w:lang w:val="en-IE"/>
        </w:rPr>
        <w:t xml:space="preserve">findings. </w:t>
      </w:r>
    </w:p>
    <w:p w14:paraId="4582C4AB" w14:textId="44BFBA8C" w:rsidR="00407D6C" w:rsidRPr="00BB7F95" w:rsidRDefault="00407D6C" w:rsidP="00BB7F95">
      <w:pPr>
        <w:spacing w:after="0" w:line="240" w:lineRule="auto"/>
        <w:rPr>
          <w:rFonts w:cstheme="minorHAnsi"/>
          <w:sz w:val="24"/>
          <w:szCs w:val="24"/>
          <w:lang w:val="en-IE"/>
        </w:rPr>
      </w:pPr>
    </w:p>
    <w:p w14:paraId="47A06FAD" w14:textId="327590E5" w:rsidR="00BE0286" w:rsidRPr="00BB7F95" w:rsidRDefault="00407D6C" w:rsidP="00BB7F95">
      <w:pPr>
        <w:spacing w:after="0" w:line="240" w:lineRule="auto"/>
        <w:rPr>
          <w:rFonts w:cstheme="minorHAnsi"/>
          <w:sz w:val="24"/>
          <w:szCs w:val="24"/>
          <w:lang w:val="en-IE"/>
        </w:rPr>
      </w:pPr>
      <w:r w:rsidRPr="00BB7F95">
        <w:rPr>
          <w:rFonts w:cstheme="minorHAnsi"/>
          <w:sz w:val="24"/>
          <w:szCs w:val="24"/>
          <w:lang w:val="en-IE"/>
        </w:rPr>
        <w:t>FWCC is the only active accredited faith-based organization</w:t>
      </w:r>
      <w:r w:rsidR="00DE66E3" w:rsidRPr="00BB7F95">
        <w:rPr>
          <w:rFonts w:cstheme="minorHAnsi"/>
          <w:sz w:val="24"/>
          <w:szCs w:val="24"/>
          <w:lang w:val="en-IE"/>
        </w:rPr>
        <w:t xml:space="preserve"> at the IPCC</w:t>
      </w:r>
      <w:r w:rsidR="00BB7F95" w:rsidRPr="00BB7F95">
        <w:rPr>
          <w:rFonts w:cstheme="minorHAnsi"/>
          <w:sz w:val="24"/>
          <w:szCs w:val="24"/>
          <w:lang w:val="en-IE"/>
        </w:rPr>
        <w:t>, and one of two observers (the other being the European Union) which spoke during the week.  We made four interventions, which are below:</w:t>
      </w:r>
    </w:p>
    <w:p w14:paraId="63446B25" w14:textId="52CF4EFF" w:rsidR="00BB7F95" w:rsidRPr="00BB7F95" w:rsidRDefault="00BB7F95" w:rsidP="00BB7F95">
      <w:pPr>
        <w:spacing w:after="0" w:line="240" w:lineRule="auto"/>
        <w:rPr>
          <w:rFonts w:cstheme="minorHAnsi"/>
          <w:sz w:val="24"/>
          <w:szCs w:val="24"/>
          <w:lang w:val="en-IE"/>
        </w:rPr>
      </w:pPr>
    </w:p>
    <w:p w14:paraId="1D2D1684" w14:textId="596FFB0E" w:rsidR="00BB7F95" w:rsidRDefault="00BB7F95" w:rsidP="00BB7F95">
      <w:pPr>
        <w:pStyle w:val="NormalWeb"/>
        <w:spacing w:before="0" w:beforeAutospacing="0" w:after="0" w:afterAutospacing="0"/>
        <w:rPr>
          <w:rFonts w:asciiTheme="minorHAnsi" w:hAnsiTheme="minorHAnsi" w:cstheme="minorHAnsi"/>
          <w:b/>
          <w:bCs/>
          <w:color w:val="000000"/>
        </w:rPr>
      </w:pPr>
      <w:r w:rsidRPr="00BB7F95">
        <w:rPr>
          <w:rFonts w:asciiTheme="minorHAnsi" w:hAnsiTheme="minorHAnsi" w:cstheme="minorHAnsi"/>
          <w:b/>
          <w:bCs/>
          <w:color w:val="000000"/>
        </w:rPr>
        <w:t>Intervention 1:</w:t>
      </w:r>
    </w:p>
    <w:p w14:paraId="37FF36AE" w14:textId="77777777" w:rsidR="00BB7F95" w:rsidRPr="00BB7F95" w:rsidRDefault="00BB7F95" w:rsidP="00BB7F95">
      <w:pPr>
        <w:pStyle w:val="NormalWeb"/>
        <w:spacing w:before="0" w:beforeAutospacing="0" w:after="0" w:afterAutospacing="0"/>
        <w:rPr>
          <w:rFonts w:asciiTheme="minorHAnsi" w:hAnsiTheme="minorHAnsi" w:cstheme="minorHAnsi"/>
          <w:b/>
          <w:bCs/>
          <w:color w:val="000000"/>
        </w:rPr>
      </w:pPr>
    </w:p>
    <w:p w14:paraId="1162A3B1" w14:textId="0ED5CA20" w:rsidR="00BB7F95" w:rsidRPr="00BB7F95" w:rsidRDefault="00BB7F95" w:rsidP="00BB7F95">
      <w:pPr>
        <w:pStyle w:val="NormalWeb"/>
        <w:spacing w:before="0" w:beforeAutospacing="0" w:after="0" w:afterAutospacing="0"/>
        <w:rPr>
          <w:rFonts w:asciiTheme="minorHAnsi" w:hAnsiTheme="minorHAnsi" w:cstheme="minorHAnsi"/>
          <w:i/>
          <w:iCs/>
          <w:color w:val="000000"/>
        </w:rPr>
      </w:pPr>
      <w:r w:rsidRPr="00BB7F95">
        <w:rPr>
          <w:rFonts w:asciiTheme="minorHAnsi" w:hAnsiTheme="minorHAnsi" w:cstheme="minorHAnsi"/>
          <w:i/>
          <w:iCs/>
          <w:color w:val="000000"/>
        </w:rPr>
        <w:t>Friends World Committee for Consultation - Quakers - As this is the first time to speak, we wish to thank the IPCC Secretariat, the IPCC Cha</w:t>
      </w:r>
      <w:r w:rsidR="00FF6564">
        <w:rPr>
          <w:rFonts w:asciiTheme="minorHAnsi" w:hAnsiTheme="minorHAnsi" w:cstheme="minorHAnsi"/>
          <w:i/>
          <w:iCs/>
          <w:color w:val="000000"/>
        </w:rPr>
        <w:t>ir</w:t>
      </w:r>
      <w:r w:rsidRPr="00BB7F95">
        <w:rPr>
          <w:rFonts w:asciiTheme="minorHAnsi" w:hAnsiTheme="minorHAnsi" w:cstheme="minorHAnsi"/>
          <w:i/>
          <w:iCs/>
          <w:color w:val="000000"/>
        </w:rPr>
        <w:t>, the WG Co-chairs, Authors and Technical Support Units</w:t>
      </w:r>
      <w:r w:rsidR="00FF6564">
        <w:rPr>
          <w:rFonts w:asciiTheme="minorHAnsi" w:hAnsiTheme="minorHAnsi" w:cstheme="minorHAnsi"/>
          <w:i/>
          <w:iCs/>
          <w:color w:val="000000"/>
        </w:rPr>
        <w:t>,</w:t>
      </w:r>
      <w:r w:rsidRPr="00BB7F95">
        <w:rPr>
          <w:rFonts w:asciiTheme="minorHAnsi" w:hAnsiTheme="minorHAnsi" w:cstheme="minorHAnsi"/>
          <w:i/>
          <w:iCs/>
          <w:color w:val="000000"/>
        </w:rPr>
        <w:t xml:space="preserve"> and the Swiss Government for hosting.  This message is for all of you - as an organization committed to communicating IPCC findings to the wider public, we wish to thank you for the extraordinary efforts, in the face of challenges, to collate and inform us of the latest climate science.</w:t>
      </w:r>
      <w:r w:rsidRPr="00BB7F95">
        <w:rPr>
          <w:rFonts w:asciiTheme="minorHAnsi" w:hAnsiTheme="minorHAnsi" w:cstheme="minorHAnsi"/>
          <w:lang w:val="en-US"/>
        </w:rPr>
        <w:t xml:space="preserve"> </w:t>
      </w:r>
      <w:r w:rsidRPr="00BB7F95">
        <w:rPr>
          <w:rFonts w:asciiTheme="minorHAnsi" w:hAnsiTheme="minorHAnsi" w:cstheme="minorHAnsi"/>
          <w:i/>
          <w:iCs/>
          <w:color w:val="000000"/>
        </w:rPr>
        <w:t>Yesterday we heard from Pakistan on their climate catastrophe. Today we learn of the destruction in Cuba and Florida.  We in this room have the responsibility to speak honestly about what is happening, and about the specific human activities, including the extraction and burning of fossil fuels and unsustainable economic systems - which are driving GHG emissions and environmental destruction. And we have the responsibility as decision makers to act urgently to transform these activities, to protect the most vulnerable and all future generations.  Thank you.</w:t>
      </w:r>
    </w:p>
    <w:p w14:paraId="19DAB7E1" w14:textId="77777777" w:rsidR="00BB7F95" w:rsidRPr="00BB7F95" w:rsidRDefault="00BB7F95" w:rsidP="00BB7F95">
      <w:pPr>
        <w:spacing w:after="0" w:line="240" w:lineRule="auto"/>
        <w:rPr>
          <w:rFonts w:cstheme="minorHAnsi"/>
          <w:sz w:val="24"/>
          <w:szCs w:val="24"/>
        </w:rPr>
      </w:pPr>
    </w:p>
    <w:p w14:paraId="145DDB51" w14:textId="77777777" w:rsidR="00BB7F95" w:rsidRDefault="00BB7F95" w:rsidP="00BB7F95">
      <w:pPr>
        <w:spacing w:after="0" w:line="240" w:lineRule="auto"/>
        <w:rPr>
          <w:rFonts w:eastAsia="Times New Roman" w:cstheme="minorHAnsi"/>
          <w:b/>
          <w:bCs/>
          <w:color w:val="000000"/>
          <w:sz w:val="24"/>
          <w:szCs w:val="24"/>
          <w:lang w:val="en-US" w:eastAsia="en-CH"/>
        </w:rPr>
      </w:pPr>
    </w:p>
    <w:p w14:paraId="50A3DD3A" w14:textId="77777777" w:rsidR="00BB7F95" w:rsidRDefault="00BB7F95" w:rsidP="00BB7F95">
      <w:pPr>
        <w:spacing w:after="0" w:line="240" w:lineRule="auto"/>
        <w:rPr>
          <w:rFonts w:eastAsia="Times New Roman" w:cstheme="minorHAnsi"/>
          <w:b/>
          <w:bCs/>
          <w:color w:val="000000"/>
          <w:sz w:val="24"/>
          <w:szCs w:val="24"/>
          <w:lang w:val="en-US" w:eastAsia="en-CH"/>
        </w:rPr>
      </w:pPr>
    </w:p>
    <w:p w14:paraId="536FD662" w14:textId="77777777" w:rsidR="00BB7F95" w:rsidRDefault="00BB7F95" w:rsidP="00BB7F95">
      <w:pPr>
        <w:spacing w:after="0" w:line="240" w:lineRule="auto"/>
        <w:rPr>
          <w:rFonts w:eastAsia="Times New Roman" w:cstheme="minorHAnsi"/>
          <w:b/>
          <w:bCs/>
          <w:color w:val="000000"/>
          <w:sz w:val="24"/>
          <w:szCs w:val="24"/>
          <w:lang w:val="en-US" w:eastAsia="en-CH"/>
        </w:rPr>
      </w:pPr>
    </w:p>
    <w:p w14:paraId="1D55006F" w14:textId="396ADB67" w:rsidR="00BB7F95" w:rsidRPr="00BB7F95" w:rsidRDefault="00BB7F95" w:rsidP="00BB7F95">
      <w:pPr>
        <w:spacing w:after="0" w:line="240" w:lineRule="auto"/>
        <w:rPr>
          <w:rFonts w:eastAsia="Times New Roman" w:cstheme="minorHAnsi"/>
          <w:b/>
          <w:bCs/>
          <w:color w:val="000000"/>
          <w:sz w:val="24"/>
          <w:szCs w:val="24"/>
          <w:lang w:val="en-US" w:eastAsia="en-CH"/>
        </w:rPr>
      </w:pPr>
      <w:r w:rsidRPr="00BB7F95">
        <w:rPr>
          <w:rFonts w:eastAsia="Times New Roman" w:cstheme="minorHAnsi"/>
          <w:b/>
          <w:bCs/>
          <w:color w:val="000000"/>
          <w:sz w:val="24"/>
          <w:szCs w:val="24"/>
          <w:lang w:val="en-US" w:eastAsia="en-CH"/>
        </w:rPr>
        <w:t>Intervention 2:</w:t>
      </w:r>
    </w:p>
    <w:p w14:paraId="3DAC68F2" w14:textId="77777777" w:rsidR="00BB7F95" w:rsidRDefault="00BB7F95" w:rsidP="00BB7F95">
      <w:pPr>
        <w:spacing w:after="0" w:line="240" w:lineRule="auto"/>
        <w:rPr>
          <w:rFonts w:eastAsia="Times New Roman" w:cstheme="minorHAnsi"/>
          <w:i/>
          <w:iCs/>
          <w:color w:val="000000"/>
          <w:sz w:val="24"/>
          <w:szCs w:val="24"/>
          <w:lang w:val="en-CH" w:eastAsia="en-CH"/>
        </w:rPr>
      </w:pPr>
    </w:p>
    <w:p w14:paraId="175309D6" w14:textId="4B88B8D9" w:rsidR="00BB7F95" w:rsidRDefault="00BB7F95" w:rsidP="00BB7F95">
      <w:pPr>
        <w:spacing w:after="0" w:line="240" w:lineRule="auto"/>
        <w:rPr>
          <w:rFonts w:eastAsia="Times New Roman" w:cstheme="minorHAnsi"/>
          <w:i/>
          <w:iCs/>
          <w:color w:val="000000"/>
          <w:sz w:val="24"/>
          <w:szCs w:val="24"/>
          <w:lang w:val="en-CH" w:eastAsia="en-CH"/>
        </w:rPr>
      </w:pPr>
      <w:r w:rsidRPr="00BB7F95">
        <w:rPr>
          <w:rFonts w:eastAsia="Times New Roman" w:cstheme="minorHAnsi"/>
          <w:i/>
          <w:iCs/>
          <w:color w:val="000000"/>
          <w:sz w:val="24"/>
          <w:szCs w:val="24"/>
          <w:lang w:val="en-CH" w:eastAsia="en-CH"/>
        </w:rPr>
        <w:t>Thank you Chair, and for the work on the Synthesis Report.  As a civil society voice</w:t>
      </w:r>
      <w:r w:rsidR="00FF6564">
        <w:rPr>
          <w:rFonts w:eastAsia="Times New Roman" w:cstheme="minorHAnsi"/>
          <w:i/>
          <w:iCs/>
          <w:color w:val="000000"/>
          <w:sz w:val="24"/>
          <w:szCs w:val="24"/>
          <w:lang w:val="en-US" w:eastAsia="en-CH"/>
        </w:rPr>
        <w:t>,</w:t>
      </w:r>
      <w:r w:rsidRPr="00BB7F95">
        <w:rPr>
          <w:rFonts w:eastAsia="Times New Roman" w:cstheme="minorHAnsi"/>
          <w:i/>
          <w:iCs/>
          <w:color w:val="000000"/>
          <w:sz w:val="24"/>
          <w:szCs w:val="24"/>
          <w:lang w:val="en-CH" w:eastAsia="en-CH"/>
        </w:rPr>
        <w:t xml:space="preserve"> we uphold </w:t>
      </w:r>
      <w:r w:rsidR="00FF6564">
        <w:rPr>
          <w:rFonts w:eastAsia="Times New Roman" w:cstheme="minorHAnsi"/>
          <w:i/>
          <w:iCs/>
          <w:color w:val="000000"/>
          <w:sz w:val="24"/>
          <w:szCs w:val="24"/>
          <w:lang w:val="en-US" w:eastAsia="en-CH"/>
        </w:rPr>
        <w:t xml:space="preserve">what </w:t>
      </w:r>
      <w:r w:rsidRPr="00BB7F95">
        <w:rPr>
          <w:rFonts w:eastAsia="Times New Roman" w:cstheme="minorHAnsi"/>
          <w:i/>
          <w:iCs/>
          <w:color w:val="000000"/>
          <w:sz w:val="24"/>
          <w:szCs w:val="24"/>
          <w:lang w:val="en-CH" w:eastAsia="en-CH"/>
        </w:rPr>
        <w:t>those here, including Valerie as a lead scientist and co-chair of WG1, has said on the ability and need to update the scientific figures to ensure the Synthesis Report can offer humanity access to the latest climate science available. And we hope that governments can support the IPCC to have sufficient staff capacity to do this.</w:t>
      </w:r>
      <w:r w:rsidRPr="00BB7F95">
        <w:rPr>
          <w:rFonts w:eastAsia="Times New Roman" w:cstheme="minorHAnsi"/>
          <w:sz w:val="24"/>
          <w:szCs w:val="24"/>
          <w:lang w:val="en-US" w:eastAsia="en-CH"/>
        </w:rPr>
        <w:t xml:space="preserve"> </w:t>
      </w:r>
      <w:r w:rsidRPr="00BB7F95">
        <w:rPr>
          <w:rFonts w:eastAsia="Times New Roman" w:cstheme="minorHAnsi"/>
          <w:i/>
          <w:iCs/>
          <w:color w:val="000000"/>
          <w:sz w:val="24"/>
          <w:szCs w:val="24"/>
          <w:lang w:val="en-CH" w:eastAsia="en-CH"/>
        </w:rPr>
        <w:t xml:space="preserve">We also encourage the synthesis report to clearly outline the main human activities driving climate change. IPCC reports are no longer ‘niche’, they are being read by the public, and people seek - in their families, </w:t>
      </w:r>
      <w:r w:rsidR="003F3D84" w:rsidRPr="00BB7F95">
        <w:rPr>
          <w:rFonts w:eastAsia="Times New Roman" w:cstheme="minorHAnsi"/>
          <w:i/>
          <w:iCs/>
          <w:color w:val="000000"/>
          <w:sz w:val="24"/>
          <w:szCs w:val="24"/>
          <w:lang w:val="en-CH" w:eastAsia="en-CH"/>
        </w:rPr>
        <w:t>communities,</w:t>
      </w:r>
      <w:r w:rsidRPr="00BB7F95">
        <w:rPr>
          <w:rFonts w:eastAsia="Times New Roman" w:cstheme="minorHAnsi"/>
          <w:i/>
          <w:iCs/>
          <w:color w:val="000000"/>
          <w:sz w:val="24"/>
          <w:szCs w:val="24"/>
          <w:lang w:val="en-CH" w:eastAsia="en-CH"/>
        </w:rPr>
        <w:t xml:space="preserve"> and political engagement - to effectively identify the transformations urgently needed today.</w:t>
      </w:r>
    </w:p>
    <w:p w14:paraId="67820581" w14:textId="77777777" w:rsidR="00BB7F95" w:rsidRPr="00BB7F95" w:rsidRDefault="00BB7F95" w:rsidP="00BB7F95">
      <w:pPr>
        <w:spacing w:after="0" w:line="240" w:lineRule="auto"/>
        <w:rPr>
          <w:rFonts w:cstheme="minorHAnsi"/>
          <w:sz w:val="24"/>
          <w:szCs w:val="24"/>
        </w:rPr>
      </w:pPr>
    </w:p>
    <w:p w14:paraId="583BDA2B" w14:textId="048050E3" w:rsidR="00BB7F95" w:rsidRDefault="00BB7F95" w:rsidP="00BB7F95">
      <w:pPr>
        <w:spacing w:after="0" w:line="240" w:lineRule="auto"/>
        <w:rPr>
          <w:rFonts w:cstheme="minorHAnsi"/>
          <w:b/>
          <w:bCs/>
          <w:sz w:val="24"/>
          <w:szCs w:val="24"/>
        </w:rPr>
      </w:pPr>
      <w:r w:rsidRPr="00BB7F95">
        <w:rPr>
          <w:rFonts w:cstheme="minorHAnsi"/>
          <w:b/>
          <w:bCs/>
          <w:sz w:val="24"/>
          <w:szCs w:val="24"/>
        </w:rPr>
        <w:t>Intervention 3:</w:t>
      </w:r>
    </w:p>
    <w:p w14:paraId="49ABBB6D" w14:textId="77777777" w:rsidR="00BB7F95" w:rsidRPr="00BB7F95" w:rsidRDefault="00BB7F95" w:rsidP="00BB7F95">
      <w:pPr>
        <w:spacing w:after="0" w:line="240" w:lineRule="auto"/>
        <w:rPr>
          <w:rFonts w:cstheme="minorHAnsi"/>
          <w:b/>
          <w:bCs/>
          <w:sz w:val="24"/>
          <w:szCs w:val="24"/>
        </w:rPr>
      </w:pPr>
    </w:p>
    <w:p w14:paraId="1E67882D" w14:textId="411562DA" w:rsidR="00BB7F95" w:rsidRPr="00BB7F95" w:rsidRDefault="00BB7F95" w:rsidP="00BB7F95">
      <w:pPr>
        <w:spacing w:after="0" w:line="240" w:lineRule="auto"/>
        <w:rPr>
          <w:rFonts w:cstheme="minorHAnsi"/>
          <w:i/>
          <w:iCs/>
          <w:color w:val="000000"/>
          <w:sz w:val="24"/>
          <w:szCs w:val="24"/>
        </w:rPr>
      </w:pPr>
      <w:r w:rsidRPr="00BB7F95">
        <w:rPr>
          <w:rFonts w:cstheme="minorHAnsi"/>
          <w:i/>
          <w:iCs/>
          <w:color w:val="000000"/>
          <w:sz w:val="24"/>
          <w:szCs w:val="24"/>
        </w:rPr>
        <w:t xml:space="preserve">Thank you for your engagement to clarify a process to ensure all military emissions are included in the national greenhouse gas inventories.  Where they are not included, our </w:t>
      </w:r>
      <w:r w:rsidR="00FF6564" w:rsidRPr="00BB7F95">
        <w:rPr>
          <w:rFonts w:cstheme="minorHAnsi"/>
          <w:i/>
          <w:iCs/>
          <w:color w:val="000000"/>
          <w:sz w:val="24"/>
          <w:szCs w:val="24"/>
        </w:rPr>
        <w:t>modelling</w:t>
      </w:r>
      <w:r w:rsidRPr="00BB7F95">
        <w:rPr>
          <w:rFonts w:cstheme="minorHAnsi"/>
          <w:i/>
          <w:iCs/>
          <w:color w:val="000000"/>
          <w:sz w:val="24"/>
          <w:szCs w:val="24"/>
        </w:rPr>
        <w:t xml:space="preserve"> and projections could be compromised.  As we know, in the UNFCCC Nationally Determined Contributions, reporting military emissions is voluntary, and many governments have chosen not to.  Yet some countries’ military emissions are higher than the total emissions of individual countries. This is a critical issue, and we look forward to hearing progress on this issue.</w:t>
      </w:r>
    </w:p>
    <w:p w14:paraId="7231625A" w14:textId="77777777" w:rsidR="00BB7F95" w:rsidRDefault="00BB7F95" w:rsidP="00BB7F95">
      <w:pPr>
        <w:spacing w:after="0" w:line="240" w:lineRule="auto"/>
        <w:rPr>
          <w:rFonts w:cstheme="minorHAnsi"/>
          <w:b/>
          <w:bCs/>
          <w:color w:val="000000"/>
          <w:sz w:val="24"/>
          <w:szCs w:val="24"/>
        </w:rPr>
      </w:pPr>
    </w:p>
    <w:p w14:paraId="3F426A96" w14:textId="5C422FD2" w:rsidR="00BB7F95" w:rsidRPr="00BB7F95" w:rsidRDefault="00BB7F95" w:rsidP="00BB7F95">
      <w:pPr>
        <w:spacing w:after="0" w:line="240" w:lineRule="auto"/>
        <w:rPr>
          <w:rFonts w:cstheme="minorHAnsi"/>
          <w:b/>
          <w:bCs/>
          <w:color w:val="000000"/>
          <w:sz w:val="24"/>
          <w:szCs w:val="24"/>
        </w:rPr>
      </w:pPr>
      <w:r w:rsidRPr="00BB7F95">
        <w:rPr>
          <w:rFonts w:cstheme="minorHAnsi"/>
          <w:b/>
          <w:bCs/>
          <w:color w:val="000000"/>
          <w:sz w:val="24"/>
          <w:szCs w:val="24"/>
        </w:rPr>
        <w:t>Intervention 4:</w:t>
      </w:r>
    </w:p>
    <w:p w14:paraId="1EB802E8" w14:textId="77777777" w:rsidR="00BB7F95" w:rsidRDefault="00BB7F95" w:rsidP="00BB7F95">
      <w:pPr>
        <w:pStyle w:val="NormalWeb"/>
        <w:spacing w:before="0" w:beforeAutospacing="0" w:after="0" w:afterAutospacing="0"/>
        <w:rPr>
          <w:rFonts w:asciiTheme="minorHAnsi" w:hAnsiTheme="minorHAnsi" w:cstheme="minorHAnsi"/>
          <w:i/>
          <w:iCs/>
          <w:color w:val="000000"/>
        </w:rPr>
      </w:pPr>
    </w:p>
    <w:p w14:paraId="2726B640" w14:textId="6B971971" w:rsidR="00BB7F95" w:rsidRPr="00BB7F95" w:rsidRDefault="00BB7F95" w:rsidP="00BB7F95">
      <w:pPr>
        <w:pStyle w:val="NormalWeb"/>
        <w:spacing w:before="0" w:beforeAutospacing="0" w:after="0" w:afterAutospacing="0"/>
        <w:rPr>
          <w:rFonts w:asciiTheme="minorHAnsi" w:hAnsiTheme="minorHAnsi" w:cstheme="minorHAnsi"/>
          <w:lang w:val="en-CH"/>
        </w:rPr>
      </w:pPr>
      <w:r w:rsidRPr="00BB7F95">
        <w:rPr>
          <w:rFonts w:asciiTheme="minorHAnsi" w:hAnsiTheme="minorHAnsi" w:cstheme="minorHAnsi"/>
          <w:i/>
          <w:iCs/>
          <w:color w:val="000000"/>
        </w:rPr>
        <w:t xml:space="preserve">We are grateful to the co-chairs for this report. It is powerful, extraordinary but not unsurprising to hear - the intensity of the work, the dedication, the achievements often against tremendous challenges.  We hear the call for clarity of roles and responsibility. For care for staff, TSU, co-chairs, authors - who are balancing several jobs, authors voluntarily. In these moments, reports are often given then put aside.  We encourage the IPCC and the Panel to commit to returning regularly to these lessons learned, to ensure progressive management, </w:t>
      </w:r>
      <w:proofErr w:type="gramStart"/>
      <w:r w:rsidRPr="00BB7F95">
        <w:rPr>
          <w:rFonts w:asciiTheme="minorHAnsi" w:hAnsiTheme="minorHAnsi" w:cstheme="minorHAnsi"/>
          <w:i/>
          <w:iCs/>
          <w:color w:val="000000"/>
        </w:rPr>
        <w:t>governance</w:t>
      </w:r>
      <w:proofErr w:type="gramEnd"/>
      <w:r w:rsidRPr="00BB7F95">
        <w:rPr>
          <w:rFonts w:asciiTheme="minorHAnsi" w:hAnsiTheme="minorHAnsi" w:cstheme="minorHAnsi"/>
          <w:i/>
          <w:iCs/>
          <w:color w:val="000000"/>
        </w:rPr>
        <w:t xml:space="preserve"> and staff care.  We praise the IPCC products - the IPCC achievements rely on scientists across the world wanting to volunteer their time to ensure highest quality.  We must ensure the highest care of those involved.</w:t>
      </w:r>
      <w:r w:rsidRPr="00BB7F95">
        <w:rPr>
          <w:rFonts w:asciiTheme="minorHAnsi" w:hAnsiTheme="minorHAnsi" w:cstheme="minorHAnsi"/>
          <w:lang w:val="en-US"/>
        </w:rPr>
        <w:t xml:space="preserve">  </w:t>
      </w:r>
      <w:r w:rsidRPr="00BB7F95">
        <w:rPr>
          <w:rFonts w:asciiTheme="minorHAnsi" w:hAnsiTheme="minorHAnsi" w:cstheme="minorHAnsi"/>
          <w:i/>
          <w:iCs/>
          <w:color w:val="000000"/>
        </w:rPr>
        <w:t>I repeat, we encourage the IPCC and the Panel to commit to returning regularly to these lessons learned as we move forward.</w:t>
      </w:r>
    </w:p>
    <w:p w14:paraId="56D8C136" w14:textId="77777777" w:rsidR="00BB7F95" w:rsidRDefault="00BB7F95" w:rsidP="00BB7F95">
      <w:pPr>
        <w:spacing w:after="0" w:line="240" w:lineRule="auto"/>
        <w:rPr>
          <w:b/>
          <w:bCs/>
          <w:color w:val="000000"/>
        </w:rPr>
      </w:pPr>
    </w:p>
    <w:p w14:paraId="28131A2E" w14:textId="77777777" w:rsidR="00BB7F95" w:rsidRPr="00BB7F95" w:rsidRDefault="00BB7F95" w:rsidP="00BB7F95">
      <w:pPr>
        <w:spacing w:after="0" w:line="240" w:lineRule="auto"/>
        <w:rPr>
          <w:b/>
          <w:bCs/>
        </w:rPr>
      </w:pPr>
    </w:p>
    <w:p w14:paraId="092C3460" w14:textId="77777777" w:rsidR="00BB7F95" w:rsidRPr="00A62DCB" w:rsidRDefault="00BB7F95" w:rsidP="00A62DCB"/>
    <w:sectPr w:rsidR="00BB7F95" w:rsidRPr="00A62DCB" w:rsidSect="00A260D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81A6" w14:textId="77777777" w:rsidR="005B08ED" w:rsidRDefault="005B08ED" w:rsidP="000B7F05">
      <w:pPr>
        <w:spacing w:after="0" w:line="240" w:lineRule="auto"/>
      </w:pPr>
      <w:r>
        <w:separator/>
      </w:r>
    </w:p>
  </w:endnote>
  <w:endnote w:type="continuationSeparator" w:id="0">
    <w:p w14:paraId="43C14293" w14:textId="77777777" w:rsidR="005B08ED" w:rsidRDefault="005B08ED" w:rsidP="000B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80172"/>
      <w:docPartObj>
        <w:docPartGallery w:val="Page Numbers (Bottom of Page)"/>
        <w:docPartUnique/>
      </w:docPartObj>
    </w:sdtPr>
    <w:sdtEndPr>
      <w:rPr>
        <w:noProof/>
      </w:rPr>
    </w:sdtEndPr>
    <w:sdtContent>
      <w:p w14:paraId="5669768D" w14:textId="43DC66B9" w:rsidR="00505BB8" w:rsidRDefault="00505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6DC195" w14:textId="77777777" w:rsidR="00505BB8" w:rsidRDefault="00505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0500" w14:textId="77777777" w:rsidR="005B08ED" w:rsidRDefault="005B08ED" w:rsidP="000B7F05">
      <w:pPr>
        <w:spacing w:after="0" w:line="240" w:lineRule="auto"/>
      </w:pPr>
      <w:r>
        <w:separator/>
      </w:r>
    </w:p>
  </w:footnote>
  <w:footnote w:type="continuationSeparator" w:id="0">
    <w:p w14:paraId="4904A562" w14:textId="77777777" w:rsidR="005B08ED" w:rsidRDefault="005B08ED" w:rsidP="000B7F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68E"/>
    <w:multiLevelType w:val="hybridMultilevel"/>
    <w:tmpl w:val="E0AE0E6E"/>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010B8"/>
    <w:multiLevelType w:val="hybridMultilevel"/>
    <w:tmpl w:val="4958464A"/>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B71DD9"/>
    <w:multiLevelType w:val="hybridMultilevel"/>
    <w:tmpl w:val="E41A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A7B01"/>
    <w:multiLevelType w:val="hybridMultilevel"/>
    <w:tmpl w:val="C2FAA8D4"/>
    <w:lvl w:ilvl="0" w:tplc="A7B2F7DE">
      <w:start w:val="2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D41B1"/>
    <w:multiLevelType w:val="hybridMultilevel"/>
    <w:tmpl w:val="E2B25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A6DE2"/>
    <w:multiLevelType w:val="hybridMultilevel"/>
    <w:tmpl w:val="8FC2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679E6"/>
    <w:multiLevelType w:val="hybridMultilevel"/>
    <w:tmpl w:val="72127EC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742CDD"/>
    <w:multiLevelType w:val="hybridMultilevel"/>
    <w:tmpl w:val="AB6AB0E4"/>
    <w:lvl w:ilvl="0" w:tplc="3760C9E4">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40F8F"/>
    <w:multiLevelType w:val="hybridMultilevel"/>
    <w:tmpl w:val="39000BD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404453C"/>
    <w:multiLevelType w:val="hybridMultilevel"/>
    <w:tmpl w:val="3BEE78D6"/>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526F5C"/>
    <w:multiLevelType w:val="hybridMultilevel"/>
    <w:tmpl w:val="06FE872A"/>
    <w:lvl w:ilvl="0" w:tplc="6ACA333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E2196"/>
    <w:multiLevelType w:val="hybridMultilevel"/>
    <w:tmpl w:val="51661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826D4E"/>
    <w:multiLevelType w:val="hybridMultilevel"/>
    <w:tmpl w:val="17F20E10"/>
    <w:lvl w:ilvl="0" w:tplc="C4605172">
      <w:start w:val="1"/>
      <w:numFmt w:val="decimal"/>
      <w:lvlText w:val="%1."/>
      <w:lvlJc w:val="left"/>
      <w:pPr>
        <w:ind w:left="720" w:hanging="360"/>
      </w:pPr>
      <w:rPr>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4194F"/>
    <w:multiLevelType w:val="hybridMultilevel"/>
    <w:tmpl w:val="1136ADEC"/>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697585">
    <w:abstractNumId w:val="11"/>
  </w:num>
  <w:num w:numId="2" w16cid:durableId="108008484">
    <w:abstractNumId w:val="2"/>
  </w:num>
  <w:num w:numId="3" w16cid:durableId="1827477106">
    <w:abstractNumId w:val="7"/>
  </w:num>
  <w:num w:numId="4" w16cid:durableId="914509511">
    <w:abstractNumId w:val="12"/>
  </w:num>
  <w:num w:numId="5" w16cid:durableId="1263107527">
    <w:abstractNumId w:val="3"/>
  </w:num>
  <w:num w:numId="6" w16cid:durableId="2051608316">
    <w:abstractNumId w:val="5"/>
  </w:num>
  <w:num w:numId="7" w16cid:durableId="1066297762">
    <w:abstractNumId w:val="10"/>
  </w:num>
  <w:num w:numId="8" w16cid:durableId="858396169">
    <w:abstractNumId w:val="1"/>
  </w:num>
  <w:num w:numId="9" w16cid:durableId="1707946977">
    <w:abstractNumId w:val="13"/>
  </w:num>
  <w:num w:numId="10" w16cid:durableId="238054021">
    <w:abstractNumId w:val="0"/>
  </w:num>
  <w:num w:numId="11" w16cid:durableId="1656105990">
    <w:abstractNumId w:val="8"/>
  </w:num>
  <w:num w:numId="12" w16cid:durableId="1917282209">
    <w:abstractNumId w:val="9"/>
  </w:num>
  <w:num w:numId="13" w16cid:durableId="1590848792">
    <w:abstractNumId w:val="6"/>
  </w:num>
  <w:num w:numId="14" w16cid:durableId="1228954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0F"/>
    <w:rsid w:val="000024F6"/>
    <w:rsid w:val="0000410C"/>
    <w:rsid w:val="0001201C"/>
    <w:rsid w:val="00013A82"/>
    <w:rsid w:val="00014D09"/>
    <w:rsid w:val="00015405"/>
    <w:rsid w:val="00016F51"/>
    <w:rsid w:val="00017C0E"/>
    <w:rsid w:val="00017CB0"/>
    <w:rsid w:val="00021139"/>
    <w:rsid w:val="000218DD"/>
    <w:rsid w:val="000232A9"/>
    <w:rsid w:val="00023E98"/>
    <w:rsid w:val="00024D04"/>
    <w:rsid w:val="00025EDB"/>
    <w:rsid w:val="00027CD9"/>
    <w:rsid w:val="0003044A"/>
    <w:rsid w:val="0003105E"/>
    <w:rsid w:val="00031DB4"/>
    <w:rsid w:val="00033029"/>
    <w:rsid w:val="00040651"/>
    <w:rsid w:val="00041E02"/>
    <w:rsid w:val="00042EF0"/>
    <w:rsid w:val="000456F3"/>
    <w:rsid w:val="00045E7B"/>
    <w:rsid w:val="00047D14"/>
    <w:rsid w:val="000517B2"/>
    <w:rsid w:val="00052458"/>
    <w:rsid w:val="000543BB"/>
    <w:rsid w:val="00056C18"/>
    <w:rsid w:val="00060179"/>
    <w:rsid w:val="00061412"/>
    <w:rsid w:val="000616B8"/>
    <w:rsid w:val="0006343F"/>
    <w:rsid w:val="0006473D"/>
    <w:rsid w:val="00064E43"/>
    <w:rsid w:val="00066352"/>
    <w:rsid w:val="00066472"/>
    <w:rsid w:val="0006776E"/>
    <w:rsid w:val="00073244"/>
    <w:rsid w:val="00074EF1"/>
    <w:rsid w:val="00074F21"/>
    <w:rsid w:val="00075D26"/>
    <w:rsid w:val="00075F8F"/>
    <w:rsid w:val="0007669B"/>
    <w:rsid w:val="00077DDD"/>
    <w:rsid w:val="000856BB"/>
    <w:rsid w:val="000873C0"/>
    <w:rsid w:val="000925B1"/>
    <w:rsid w:val="00092A4F"/>
    <w:rsid w:val="000A09A9"/>
    <w:rsid w:val="000A1A10"/>
    <w:rsid w:val="000A2D50"/>
    <w:rsid w:val="000A3081"/>
    <w:rsid w:val="000A3097"/>
    <w:rsid w:val="000A4257"/>
    <w:rsid w:val="000A4EFE"/>
    <w:rsid w:val="000B067D"/>
    <w:rsid w:val="000B0BE2"/>
    <w:rsid w:val="000B61B9"/>
    <w:rsid w:val="000B6293"/>
    <w:rsid w:val="000B63FD"/>
    <w:rsid w:val="000B7F05"/>
    <w:rsid w:val="000C10C4"/>
    <w:rsid w:val="000C11E1"/>
    <w:rsid w:val="000C162F"/>
    <w:rsid w:val="000C168C"/>
    <w:rsid w:val="000C209F"/>
    <w:rsid w:val="000C61CF"/>
    <w:rsid w:val="000C6AD7"/>
    <w:rsid w:val="000D0B55"/>
    <w:rsid w:val="000D17F7"/>
    <w:rsid w:val="000D2BE2"/>
    <w:rsid w:val="000D47AF"/>
    <w:rsid w:val="000D633B"/>
    <w:rsid w:val="000E0B73"/>
    <w:rsid w:val="000E23AB"/>
    <w:rsid w:val="000E2D9C"/>
    <w:rsid w:val="000E5FF0"/>
    <w:rsid w:val="000E6081"/>
    <w:rsid w:val="000E63BC"/>
    <w:rsid w:val="000F0A5E"/>
    <w:rsid w:val="000F3783"/>
    <w:rsid w:val="000F555A"/>
    <w:rsid w:val="000F6051"/>
    <w:rsid w:val="000F79F7"/>
    <w:rsid w:val="00103053"/>
    <w:rsid w:val="00105328"/>
    <w:rsid w:val="00106038"/>
    <w:rsid w:val="0011017D"/>
    <w:rsid w:val="00111C83"/>
    <w:rsid w:val="001120FE"/>
    <w:rsid w:val="00113785"/>
    <w:rsid w:val="00114A54"/>
    <w:rsid w:val="00117843"/>
    <w:rsid w:val="0012096F"/>
    <w:rsid w:val="00122E41"/>
    <w:rsid w:val="00125486"/>
    <w:rsid w:val="00125CB9"/>
    <w:rsid w:val="0012754B"/>
    <w:rsid w:val="00127D55"/>
    <w:rsid w:val="00131B1A"/>
    <w:rsid w:val="00133E02"/>
    <w:rsid w:val="00134C93"/>
    <w:rsid w:val="001401C8"/>
    <w:rsid w:val="00141BA9"/>
    <w:rsid w:val="00145C2A"/>
    <w:rsid w:val="00151886"/>
    <w:rsid w:val="00152378"/>
    <w:rsid w:val="001577E2"/>
    <w:rsid w:val="00160CE4"/>
    <w:rsid w:val="001615C0"/>
    <w:rsid w:val="00163BF9"/>
    <w:rsid w:val="00164DDD"/>
    <w:rsid w:val="001654CF"/>
    <w:rsid w:val="001666CF"/>
    <w:rsid w:val="00167FCD"/>
    <w:rsid w:val="00171630"/>
    <w:rsid w:val="001719BD"/>
    <w:rsid w:val="0017206A"/>
    <w:rsid w:val="00174754"/>
    <w:rsid w:val="001800F1"/>
    <w:rsid w:val="00183041"/>
    <w:rsid w:val="00191D6B"/>
    <w:rsid w:val="0019248B"/>
    <w:rsid w:val="00195BB0"/>
    <w:rsid w:val="001A2155"/>
    <w:rsid w:val="001A494D"/>
    <w:rsid w:val="001A57B5"/>
    <w:rsid w:val="001A7E79"/>
    <w:rsid w:val="001B2ABB"/>
    <w:rsid w:val="001B2EC1"/>
    <w:rsid w:val="001B3F93"/>
    <w:rsid w:val="001B43CD"/>
    <w:rsid w:val="001B47A2"/>
    <w:rsid w:val="001B5CA4"/>
    <w:rsid w:val="001B6CDF"/>
    <w:rsid w:val="001B7656"/>
    <w:rsid w:val="001B77F1"/>
    <w:rsid w:val="001C046B"/>
    <w:rsid w:val="001C6BB3"/>
    <w:rsid w:val="001C6F9F"/>
    <w:rsid w:val="001D25B3"/>
    <w:rsid w:val="001D5937"/>
    <w:rsid w:val="001E5B44"/>
    <w:rsid w:val="001E77A2"/>
    <w:rsid w:val="001F0FA1"/>
    <w:rsid w:val="001F486D"/>
    <w:rsid w:val="001F5AA2"/>
    <w:rsid w:val="001F75FD"/>
    <w:rsid w:val="00205EF2"/>
    <w:rsid w:val="0020703E"/>
    <w:rsid w:val="00207CAE"/>
    <w:rsid w:val="00207D16"/>
    <w:rsid w:val="00210C00"/>
    <w:rsid w:val="00211166"/>
    <w:rsid w:val="002119D5"/>
    <w:rsid w:val="00214CF1"/>
    <w:rsid w:val="00222F05"/>
    <w:rsid w:val="00225061"/>
    <w:rsid w:val="00226259"/>
    <w:rsid w:val="00230906"/>
    <w:rsid w:val="00230A85"/>
    <w:rsid w:val="00233029"/>
    <w:rsid w:val="00233108"/>
    <w:rsid w:val="0023341B"/>
    <w:rsid w:val="00233562"/>
    <w:rsid w:val="00233785"/>
    <w:rsid w:val="00234B46"/>
    <w:rsid w:val="00236EF7"/>
    <w:rsid w:val="00242889"/>
    <w:rsid w:val="00242961"/>
    <w:rsid w:val="002434A4"/>
    <w:rsid w:val="002455EA"/>
    <w:rsid w:val="00245CA0"/>
    <w:rsid w:val="00250437"/>
    <w:rsid w:val="00251AD9"/>
    <w:rsid w:val="00251AEE"/>
    <w:rsid w:val="00251DC8"/>
    <w:rsid w:val="00256EE8"/>
    <w:rsid w:val="00260B7D"/>
    <w:rsid w:val="002625FF"/>
    <w:rsid w:val="00265F12"/>
    <w:rsid w:val="00270201"/>
    <w:rsid w:val="00270AD8"/>
    <w:rsid w:val="00271674"/>
    <w:rsid w:val="0027198B"/>
    <w:rsid w:val="00271C64"/>
    <w:rsid w:val="00272489"/>
    <w:rsid w:val="00275141"/>
    <w:rsid w:val="0027600E"/>
    <w:rsid w:val="0028212D"/>
    <w:rsid w:val="00284826"/>
    <w:rsid w:val="00286737"/>
    <w:rsid w:val="00287180"/>
    <w:rsid w:val="00287A0D"/>
    <w:rsid w:val="00287CAE"/>
    <w:rsid w:val="00290EFD"/>
    <w:rsid w:val="0029203F"/>
    <w:rsid w:val="00294030"/>
    <w:rsid w:val="00294D64"/>
    <w:rsid w:val="0029593B"/>
    <w:rsid w:val="00295AEB"/>
    <w:rsid w:val="002A15B4"/>
    <w:rsid w:val="002A1D9D"/>
    <w:rsid w:val="002A3BC7"/>
    <w:rsid w:val="002A4E78"/>
    <w:rsid w:val="002B07B1"/>
    <w:rsid w:val="002B1C25"/>
    <w:rsid w:val="002B3C30"/>
    <w:rsid w:val="002B7D37"/>
    <w:rsid w:val="002C4EC6"/>
    <w:rsid w:val="002C5ED7"/>
    <w:rsid w:val="002C6511"/>
    <w:rsid w:val="002D00D5"/>
    <w:rsid w:val="002D00ED"/>
    <w:rsid w:val="002D1519"/>
    <w:rsid w:val="002D3B07"/>
    <w:rsid w:val="002D61DF"/>
    <w:rsid w:val="002E2596"/>
    <w:rsid w:val="002E5AAD"/>
    <w:rsid w:val="002E79A6"/>
    <w:rsid w:val="002F1AE4"/>
    <w:rsid w:val="002F24A4"/>
    <w:rsid w:val="002F3A32"/>
    <w:rsid w:val="002F5D29"/>
    <w:rsid w:val="002F6389"/>
    <w:rsid w:val="002F7931"/>
    <w:rsid w:val="003033B0"/>
    <w:rsid w:val="003044DB"/>
    <w:rsid w:val="0030514C"/>
    <w:rsid w:val="00307355"/>
    <w:rsid w:val="00311D6F"/>
    <w:rsid w:val="00312E18"/>
    <w:rsid w:val="00314C08"/>
    <w:rsid w:val="00320ACD"/>
    <w:rsid w:val="0032109A"/>
    <w:rsid w:val="003224E7"/>
    <w:rsid w:val="003239CA"/>
    <w:rsid w:val="003244F4"/>
    <w:rsid w:val="0033092F"/>
    <w:rsid w:val="00331068"/>
    <w:rsid w:val="00340AB1"/>
    <w:rsid w:val="00350671"/>
    <w:rsid w:val="00353009"/>
    <w:rsid w:val="00353463"/>
    <w:rsid w:val="00355CDE"/>
    <w:rsid w:val="003563EB"/>
    <w:rsid w:val="0035691A"/>
    <w:rsid w:val="0035757F"/>
    <w:rsid w:val="0036606B"/>
    <w:rsid w:val="00371960"/>
    <w:rsid w:val="00376AF8"/>
    <w:rsid w:val="0037731D"/>
    <w:rsid w:val="00377564"/>
    <w:rsid w:val="00381459"/>
    <w:rsid w:val="00381DC2"/>
    <w:rsid w:val="00382382"/>
    <w:rsid w:val="003823EB"/>
    <w:rsid w:val="00385880"/>
    <w:rsid w:val="00386BDE"/>
    <w:rsid w:val="00387672"/>
    <w:rsid w:val="00387CD4"/>
    <w:rsid w:val="00390D2D"/>
    <w:rsid w:val="00392A46"/>
    <w:rsid w:val="0039336B"/>
    <w:rsid w:val="00396ABF"/>
    <w:rsid w:val="003979D4"/>
    <w:rsid w:val="003A0E41"/>
    <w:rsid w:val="003A17F6"/>
    <w:rsid w:val="003A206F"/>
    <w:rsid w:val="003A61FC"/>
    <w:rsid w:val="003B2629"/>
    <w:rsid w:val="003B4A51"/>
    <w:rsid w:val="003B537F"/>
    <w:rsid w:val="003B5925"/>
    <w:rsid w:val="003B6EED"/>
    <w:rsid w:val="003B6FBF"/>
    <w:rsid w:val="003B750B"/>
    <w:rsid w:val="003C0393"/>
    <w:rsid w:val="003D2624"/>
    <w:rsid w:val="003D266A"/>
    <w:rsid w:val="003D52A5"/>
    <w:rsid w:val="003E15C2"/>
    <w:rsid w:val="003E1B93"/>
    <w:rsid w:val="003E4384"/>
    <w:rsid w:val="003E45D0"/>
    <w:rsid w:val="003E4DF0"/>
    <w:rsid w:val="003E5CF3"/>
    <w:rsid w:val="003F1320"/>
    <w:rsid w:val="003F2D90"/>
    <w:rsid w:val="003F3D84"/>
    <w:rsid w:val="003F7445"/>
    <w:rsid w:val="0040089A"/>
    <w:rsid w:val="0040277B"/>
    <w:rsid w:val="0040508C"/>
    <w:rsid w:val="00407D6C"/>
    <w:rsid w:val="0041033E"/>
    <w:rsid w:val="0041134D"/>
    <w:rsid w:val="00411BD3"/>
    <w:rsid w:val="00411C96"/>
    <w:rsid w:val="00411D38"/>
    <w:rsid w:val="00417C26"/>
    <w:rsid w:val="00422943"/>
    <w:rsid w:val="00425189"/>
    <w:rsid w:val="00426E76"/>
    <w:rsid w:val="004301C1"/>
    <w:rsid w:val="004334A3"/>
    <w:rsid w:val="00433E42"/>
    <w:rsid w:val="00435185"/>
    <w:rsid w:val="004409D4"/>
    <w:rsid w:val="004439D4"/>
    <w:rsid w:val="00445A08"/>
    <w:rsid w:val="00446304"/>
    <w:rsid w:val="00450635"/>
    <w:rsid w:val="00454E89"/>
    <w:rsid w:val="00457DEC"/>
    <w:rsid w:val="00457E7A"/>
    <w:rsid w:val="004609CE"/>
    <w:rsid w:val="00462DE4"/>
    <w:rsid w:val="00464CFB"/>
    <w:rsid w:val="004703F3"/>
    <w:rsid w:val="0047493A"/>
    <w:rsid w:val="00477849"/>
    <w:rsid w:val="00481010"/>
    <w:rsid w:val="00485DA0"/>
    <w:rsid w:val="004871F4"/>
    <w:rsid w:val="00487BAC"/>
    <w:rsid w:val="00492101"/>
    <w:rsid w:val="004927B8"/>
    <w:rsid w:val="00492A3F"/>
    <w:rsid w:val="004A24DE"/>
    <w:rsid w:val="004A63A4"/>
    <w:rsid w:val="004A6F21"/>
    <w:rsid w:val="004A7D86"/>
    <w:rsid w:val="004B1FE2"/>
    <w:rsid w:val="004B401B"/>
    <w:rsid w:val="004B4ADA"/>
    <w:rsid w:val="004C2C0D"/>
    <w:rsid w:val="004C2FA7"/>
    <w:rsid w:val="004C48FC"/>
    <w:rsid w:val="004C4D1C"/>
    <w:rsid w:val="004C59A5"/>
    <w:rsid w:val="004C5B9D"/>
    <w:rsid w:val="004C60FD"/>
    <w:rsid w:val="004C698F"/>
    <w:rsid w:val="004C7076"/>
    <w:rsid w:val="004C7DDE"/>
    <w:rsid w:val="004D2B72"/>
    <w:rsid w:val="004D3B5F"/>
    <w:rsid w:val="004D67B8"/>
    <w:rsid w:val="004D7DEB"/>
    <w:rsid w:val="004E3DD0"/>
    <w:rsid w:val="004E47C7"/>
    <w:rsid w:val="004E72B0"/>
    <w:rsid w:val="004F0F8C"/>
    <w:rsid w:val="0050166A"/>
    <w:rsid w:val="0050481D"/>
    <w:rsid w:val="0050586E"/>
    <w:rsid w:val="00505BB8"/>
    <w:rsid w:val="00507860"/>
    <w:rsid w:val="0051071C"/>
    <w:rsid w:val="00511899"/>
    <w:rsid w:val="0051576F"/>
    <w:rsid w:val="00516D53"/>
    <w:rsid w:val="00521169"/>
    <w:rsid w:val="005252CB"/>
    <w:rsid w:val="00525B11"/>
    <w:rsid w:val="005342B8"/>
    <w:rsid w:val="00536C62"/>
    <w:rsid w:val="0054133B"/>
    <w:rsid w:val="00542CD6"/>
    <w:rsid w:val="00543DE2"/>
    <w:rsid w:val="00550204"/>
    <w:rsid w:val="0055089E"/>
    <w:rsid w:val="00551788"/>
    <w:rsid w:val="00552EB8"/>
    <w:rsid w:val="005547F4"/>
    <w:rsid w:val="00555018"/>
    <w:rsid w:val="00555C27"/>
    <w:rsid w:val="00566503"/>
    <w:rsid w:val="00566D9A"/>
    <w:rsid w:val="00567048"/>
    <w:rsid w:val="00570238"/>
    <w:rsid w:val="00575F87"/>
    <w:rsid w:val="00577209"/>
    <w:rsid w:val="00580189"/>
    <w:rsid w:val="00583320"/>
    <w:rsid w:val="00584717"/>
    <w:rsid w:val="00585722"/>
    <w:rsid w:val="00586AF5"/>
    <w:rsid w:val="005907F2"/>
    <w:rsid w:val="00591572"/>
    <w:rsid w:val="00596B10"/>
    <w:rsid w:val="005A064C"/>
    <w:rsid w:val="005A484B"/>
    <w:rsid w:val="005A52A9"/>
    <w:rsid w:val="005A5E6C"/>
    <w:rsid w:val="005A7433"/>
    <w:rsid w:val="005A765A"/>
    <w:rsid w:val="005B08ED"/>
    <w:rsid w:val="005C20AA"/>
    <w:rsid w:val="005C3EC4"/>
    <w:rsid w:val="005C44C1"/>
    <w:rsid w:val="005C55AE"/>
    <w:rsid w:val="005D12C0"/>
    <w:rsid w:val="005D2C2B"/>
    <w:rsid w:val="005D3540"/>
    <w:rsid w:val="005D67C3"/>
    <w:rsid w:val="005D7678"/>
    <w:rsid w:val="005E3C6B"/>
    <w:rsid w:val="005E5B4D"/>
    <w:rsid w:val="005F21D0"/>
    <w:rsid w:val="005F2A4A"/>
    <w:rsid w:val="005F3AB4"/>
    <w:rsid w:val="005F455D"/>
    <w:rsid w:val="005F50FF"/>
    <w:rsid w:val="005F5FF7"/>
    <w:rsid w:val="0060071C"/>
    <w:rsid w:val="006027E3"/>
    <w:rsid w:val="006038A0"/>
    <w:rsid w:val="00603DB6"/>
    <w:rsid w:val="00606343"/>
    <w:rsid w:val="00606B1C"/>
    <w:rsid w:val="0060707B"/>
    <w:rsid w:val="00607C31"/>
    <w:rsid w:val="006108C1"/>
    <w:rsid w:val="006109F2"/>
    <w:rsid w:val="00612139"/>
    <w:rsid w:val="00612764"/>
    <w:rsid w:val="006141A9"/>
    <w:rsid w:val="0061513F"/>
    <w:rsid w:val="00615BEE"/>
    <w:rsid w:val="00617BD3"/>
    <w:rsid w:val="00617C24"/>
    <w:rsid w:val="006233C9"/>
    <w:rsid w:val="006235BA"/>
    <w:rsid w:val="006239EF"/>
    <w:rsid w:val="00627B38"/>
    <w:rsid w:val="00636702"/>
    <w:rsid w:val="00636D1E"/>
    <w:rsid w:val="00642051"/>
    <w:rsid w:val="00642945"/>
    <w:rsid w:val="00645760"/>
    <w:rsid w:val="006507FC"/>
    <w:rsid w:val="00650E72"/>
    <w:rsid w:val="00650F0C"/>
    <w:rsid w:val="006519A7"/>
    <w:rsid w:val="00652290"/>
    <w:rsid w:val="006555E1"/>
    <w:rsid w:val="00655B0E"/>
    <w:rsid w:val="006609F0"/>
    <w:rsid w:val="00660BC9"/>
    <w:rsid w:val="006617D1"/>
    <w:rsid w:val="00661F06"/>
    <w:rsid w:val="006626F1"/>
    <w:rsid w:val="006659C0"/>
    <w:rsid w:val="00665F85"/>
    <w:rsid w:val="00666634"/>
    <w:rsid w:val="00666BEF"/>
    <w:rsid w:val="006706C8"/>
    <w:rsid w:val="00670CA2"/>
    <w:rsid w:val="0067130F"/>
    <w:rsid w:val="00672029"/>
    <w:rsid w:val="00672A71"/>
    <w:rsid w:val="00676E79"/>
    <w:rsid w:val="00687E61"/>
    <w:rsid w:val="00687E92"/>
    <w:rsid w:val="00690A9A"/>
    <w:rsid w:val="006912F6"/>
    <w:rsid w:val="0069304D"/>
    <w:rsid w:val="0069368A"/>
    <w:rsid w:val="00697E2F"/>
    <w:rsid w:val="006A0F60"/>
    <w:rsid w:val="006A12C6"/>
    <w:rsid w:val="006A3512"/>
    <w:rsid w:val="006A4480"/>
    <w:rsid w:val="006A6D74"/>
    <w:rsid w:val="006A7CA5"/>
    <w:rsid w:val="006B07C8"/>
    <w:rsid w:val="006B1F66"/>
    <w:rsid w:val="006B26B8"/>
    <w:rsid w:val="006B676B"/>
    <w:rsid w:val="006C0BEB"/>
    <w:rsid w:val="006C143C"/>
    <w:rsid w:val="006C41A4"/>
    <w:rsid w:val="006D268D"/>
    <w:rsid w:val="006D2925"/>
    <w:rsid w:val="006D3153"/>
    <w:rsid w:val="006D417D"/>
    <w:rsid w:val="006D434E"/>
    <w:rsid w:val="006D5416"/>
    <w:rsid w:val="006D6CA6"/>
    <w:rsid w:val="006D6EFE"/>
    <w:rsid w:val="006E1255"/>
    <w:rsid w:val="006E2B5D"/>
    <w:rsid w:val="006E34AE"/>
    <w:rsid w:val="006E5845"/>
    <w:rsid w:val="006F0630"/>
    <w:rsid w:val="006F1F42"/>
    <w:rsid w:val="006F4C3C"/>
    <w:rsid w:val="006F5EF8"/>
    <w:rsid w:val="00700496"/>
    <w:rsid w:val="007016CD"/>
    <w:rsid w:val="00703754"/>
    <w:rsid w:val="007045CD"/>
    <w:rsid w:val="00705215"/>
    <w:rsid w:val="00707CFD"/>
    <w:rsid w:val="00707D2D"/>
    <w:rsid w:val="0071084B"/>
    <w:rsid w:val="00710B94"/>
    <w:rsid w:val="00711295"/>
    <w:rsid w:val="00712913"/>
    <w:rsid w:val="007129E5"/>
    <w:rsid w:val="007135E0"/>
    <w:rsid w:val="00713BA2"/>
    <w:rsid w:val="00714DE3"/>
    <w:rsid w:val="00715005"/>
    <w:rsid w:val="00716041"/>
    <w:rsid w:val="00716D71"/>
    <w:rsid w:val="007200D9"/>
    <w:rsid w:val="00724DC0"/>
    <w:rsid w:val="00727964"/>
    <w:rsid w:val="00731331"/>
    <w:rsid w:val="00731493"/>
    <w:rsid w:val="00732DE4"/>
    <w:rsid w:val="0073325C"/>
    <w:rsid w:val="00734404"/>
    <w:rsid w:val="00734CC2"/>
    <w:rsid w:val="007352A9"/>
    <w:rsid w:val="00735889"/>
    <w:rsid w:val="00740AE2"/>
    <w:rsid w:val="00744E95"/>
    <w:rsid w:val="007473F2"/>
    <w:rsid w:val="0075002B"/>
    <w:rsid w:val="00750B9C"/>
    <w:rsid w:val="00751017"/>
    <w:rsid w:val="00751817"/>
    <w:rsid w:val="00753EB6"/>
    <w:rsid w:val="007570FA"/>
    <w:rsid w:val="00757859"/>
    <w:rsid w:val="00757B47"/>
    <w:rsid w:val="00761D05"/>
    <w:rsid w:val="0076460C"/>
    <w:rsid w:val="00765337"/>
    <w:rsid w:val="00767122"/>
    <w:rsid w:val="007720A5"/>
    <w:rsid w:val="0077242F"/>
    <w:rsid w:val="00772FC5"/>
    <w:rsid w:val="007765FF"/>
    <w:rsid w:val="00780542"/>
    <w:rsid w:val="00781320"/>
    <w:rsid w:val="00786523"/>
    <w:rsid w:val="00790E93"/>
    <w:rsid w:val="0079224B"/>
    <w:rsid w:val="007976E1"/>
    <w:rsid w:val="007A10B3"/>
    <w:rsid w:val="007A226F"/>
    <w:rsid w:val="007A5024"/>
    <w:rsid w:val="007A5EE3"/>
    <w:rsid w:val="007A5EF2"/>
    <w:rsid w:val="007A6B2D"/>
    <w:rsid w:val="007A7636"/>
    <w:rsid w:val="007B13A9"/>
    <w:rsid w:val="007B1932"/>
    <w:rsid w:val="007B1C47"/>
    <w:rsid w:val="007B3ABC"/>
    <w:rsid w:val="007B6028"/>
    <w:rsid w:val="007B6085"/>
    <w:rsid w:val="007B7760"/>
    <w:rsid w:val="007C0E86"/>
    <w:rsid w:val="007C20B4"/>
    <w:rsid w:val="007C2790"/>
    <w:rsid w:val="007C2DF3"/>
    <w:rsid w:val="007C4936"/>
    <w:rsid w:val="007C790F"/>
    <w:rsid w:val="007D072E"/>
    <w:rsid w:val="007D0D0E"/>
    <w:rsid w:val="007D1447"/>
    <w:rsid w:val="007D196F"/>
    <w:rsid w:val="007D1F34"/>
    <w:rsid w:val="007D2EE5"/>
    <w:rsid w:val="007D4523"/>
    <w:rsid w:val="007D77A5"/>
    <w:rsid w:val="007E1276"/>
    <w:rsid w:val="007E2BE0"/>
    <w:rsid w:val="007E30BB"/>
    <w:rsid w:val="007E336D"/>
    <w:rsid w:val="007E43F4"/>
    <w:rsid w:val="007E61B6"/>
    <w:rsid w:val="007E752C"/>
    <w:rsid w:val="007E7940"/>
    <w:rsid w:val="007F2029"/>
    <w:rsid w:val="007F3D8E"/>
    <w:rsid w:val="007F472A"/>
    <w:rsid w:val="007F4B09"/>
    <w:rsid w:val="007F63A7"/>
    <w:rsid w:val="007F69A5"/>
    <w:rsid w:val="008021D6"/>
    <w:rsid w:val="00802E8E"/>
    <w:rsid w:val="00805942"/>
    <w:rsid w:val="00805DA3"/>
    <w:rsid w:val="008068E9"/>
    <w:rsid w:val="00813745"/>
    <w:rsid w:val="00816649"/>
    <w:rsid w:val="0081680D"/>
    <w:rsid w:val="0082057C"/>
    <w:rsid w:val="00822ED2"/>
    <w:rsid w:val="008234BB"/>
    <w:rsid w:val="00824C70"/>
    <w:rsid w:val="00827078"/>
    <w:rsid w:val="008300CC"/>
    <w:rsid w:val="008374C4"/>
    <w:rsid w:val="00837C90"/>
    <w:rsid w:val="00840B27"/>
    <w:rsid w:val="00841007"/>
    <w:rsid w:val="008425C1"/>
    <w:rsid w:val="008435CD"/>
    <w:rsid w:val="00843D1C"/>
    <w:rsid w:val="0084497D"/>
    <w:rsid w:val="0084790F"/>
    <w:rsid w:val="00847989"/>
    <w:rsid w:val="00847A80"/>
    <w:rsid w:val="00847C0A"/>
    <w:rsid w:val="00847F84"/>
    <w:rsid w:val="008513BD"/>
    <w:rsid w:val="008513F5"/>
    <w:rsid w:val="008535DA"/>
    <w:rsid w:val="00855C33"/>
    <w:rsid w:val="008564B1"/>
    <w:rsid w:val="00856BA9"/>
    <w:rsid w:val="008575E2"/>
    <w:rsid w:val="00862B4F"/>
    <w:rsid w:val="0086374F"/>
    <w:rsid w:val="008646E3"/>
    <w:rsid w:val="00864C7E"/>
    <w:rsid w:val="0087361E"/>
    <w:rsid w:val="00874F8F"/>
    <w:rsid w:val="0088047A"/>
    <w:rsid w:val="008815E9"/>
    <w:rsid w:val="00886A7C"/>
    <w:rsid w:val="008870F2"/>
    <w:rsid w:val="00887790"/>
    <w:rsid w:val="00887BB7"/>
    <w:rsid w:val="00891DD6"/>
    <w:rsid w:val="008928CE"/>
    <w:rsid w:val="008979B9"/>
    <w:rsid w:val="00897C92"/>
    <w:rsid w:val="008A3105"/>
    <w:rsid w:val="008A3975"/>
    <w:rsid w:val="008A62E3"/>
    <w:rsid w:val="008A69FB"/>
    <w:rsid w:val="008A7F60"/>
    <w:rsid w:val="008B0B58"/>
    <w:rsid w:val="008B475D"/>
    <w:rsid w:val="008B5865"/>
    <w:rsid w:val="008B7CB8"/>
    <w:rsid w:val="008C03A3"/>
    <w:rsid w:val="008C1BB9"/>
    <w:rsid w:val="008C1D28"/>
    <w:rsid w:val="008C44ED"/>
    <w:rsid w:val="008C7A33"/>
    <w:rsid w:val="008D0C41"/>
    <w:rsid w:val="008D5DE9"/>
    <w:rsid w:val="008D7471"/>
    <w:rsid w:val="008E08E0"/>
    <w:rsid w:val="008E0BDC"/>
    <w:rsid w:val="008E1716"/>
    <w:rsid w:val="008E2491"/>
    <w:rsid w:val="008E3CA4"/>
    <w:rsid w:val="008E494A"/>
    <w:rsid w:val="008E551F"/>
    <w:rsid w:val="008F3AA8"/>
    <w:rsid w:val="008F75F7"/>
    <w:rsid w:val="008F7DC5"/>
    <w:rsid w:val="0090015A"/>
    <w:rsid w:val="00900704"/>
    <w:rsid w:val="009020FB"/>
    <w:rsid w:val="00902308"/>
    <w:rsid w:val="00905210"/>
    <w:rsid w:val="00914AA6"/>
    <w:rsid w:val="009156EA"/>
    <w:rsid w:val="00915A9D"/>
    <w:rsid w:val="00922AA2"/>
    <w:rsid w:val="00922F5F"/>
    <w:rsid w:val="0092527C"/>
    <w:rsid w:val="00926C2E"/>
    <w:rsid w:val="00930EBA"/>
    <w:rsid w:val="00932E0B"/>
    <w:rsid w:val="0093463D"/>
    <w:rsid w:val="00936FE9"/>
    <w:rsid w:val="00942112"/>
    <w:rsid w:val="00944ABC"/>
    <w:rsid w:val="00944C62"/>
    <w:rsid w:val="00951D2D"/>
    <w:rsid w:val="009525C0"/>
    <w:rsid w:val="00952F3C"/>
    <w:rsid w:val="00953356"/>
    <w:rsid w:val="00954110"/>
    <w:rsid w:val="0095644A"/>
    <w:rsid w:val="009564C3"/>
    <w:rsid w:val="0095780C"/>
    <w:rsid w:val="00965D58"/>
    <w:rsid w:val="009707A5"/>
    <w:rsid w:val="00970876"/>
    <w:rsid w:val="009709B6"/>
    <w:rsid w:val="00973B7A"/>
    <w:rsid w:val="00977F7D"/>
    <w:rsid w:val="0098139B"/>
    <w:rsid w:val="00981B64"/>
    <w:rsid w:val="00983E0C"/>
    <w:rsid w:val="00985F0F"/>
    <w:rsid w:val="009869DE"/>
    <w:rsid w:val="00986FC5"/>
    <w:rsid w:val="00990A70"/>
    <w:rsid w:val="0099400A"/>
    <w:rsid w:val="009941D7"/>
    <w:rsid w:val="00996D9D"/>
    <w:rsid w:val="00997607"/>
    <w:rsid w:val="009A08A3"/>
    <w:rsid w:val="009A318F"/>
    <w:rsid w:val="009A4240"/>
    <w:rsid w:val="009A790A"/>
    <w:rsid w:val="009B0941"/>
    <w:rsid w:val="009B0D48"/>
    <w:rsid w:val="009B1D5F"/>
    <w:rsid w:val="009B1DE0"/>
    <w:rsid w:val="009B28D7"/>
    <w:rsid w:val="009B2980"/>
    <w:rsid w:val="009C47DB"/>
    <w:rsid w:val="009C49C4"/>
    <w:rsid w:val="009C583D"/>
    <w:rsid w:val="009C6557"/>
    <w:rsid w:val="009C7B23"/>
    <w:rsid w:val="009D31DE"/>
    <w:rsid w:val="009E0361"/>
    <w:rsid w:val="009E1344"/>
    <w:rsid w:val="009E3808"/>
    <w:rsid w:val="009E43AF"/>
    <w:rsid w:val="009E4DCF"/>
    <w:rsid w:val="009F10CD"/>
    <w:rsid w:val="009F1746"/>
    <w:rsid w:val="009F1D2F"/>
    <w:rsid w:val="009F2136"/>
    <w:rsid w:val="009F351D"/>
    <w:rsid w:val="009F60FA"/>
    <w:rsid w:val="009F7974"/>
    <w:rsid w:val="00A007E8"/>
    <w:rsid w:val="00A0094C"/>
    <w:rsid w:val="00A00F31"/>
    <w:rsid w:val="00A014D4"/>
    <w:rsid w:val="00A015A7"/>
    <w:rsid w:val="00A0222A"/>
    <w:rsid w:val="00A02656"/>
    <w:rsid w:val="00A060D8"/>
    <w:rsid w:val="00A067C8"/>
    <w:rsid w:val="00A1369C"/>
    <w:rsid w:val="00A205DA"/>
    <w:rsid w:val="00A213A6"/>
    <w:rsid w:val="00A21D09"/>
    <w:rsid w:val="00A22BC6"/>
    <w:rsid w:val="00A23C04"/>
    <w:rsid w:val="00A260DD"/>
    <w:rsid w:val="00A26861"/>
    <w:rsid w:val="00A27053"/>
    <w:rsid w:val="00A313CD"/>
    <w:rsid w:val="00A31A79"/>
    <w:rsid w:val="00A363E6"/>
    <w:rsid w:val="00A37324"/>
    <w:rsid w:val="00A37DDE"/>
    <w:rsid w:val="00A41C59"/>
    <w:rsid w:val="00A4248F"/>
    <w:rsid w:val="00A44399"/>
    <w:rsid w:val="00A4621A"/>
    <w:rsid w:val="00A46413"/>
    <w:rsid w:val="00A47955"/>
    <w:rsid w:val="00A56184"/>
    <w:rsid w:val="00A56ABE"/>
    <w:rsid w:val="00A56C72"/>
    <w:rsid w:val="00A62DCB"/>
    <w:rsid w:val="00A64C25"/>
    <w:rsid w:val="00A70A9C"/>
    <w:rsid w:val="00A7434E"/>
    <w:rsid w:val="00A77A57"/>
    <w:rsid w:val="00A86065"/>
    <w:rsid w:val="00A878ED"/>
    <w:rsid w:val="00A9312A"/>
    <w:rsid w:val="00AA1021"/>
    <w:rsid w:val="00AA103B"/>
    <w:rsid w:val="00AA17B4"/>
    <w:rsid w:val="00AA180D"/>
    <w:rsid w:val="00AA35F1"/>
    <w:rsid w:val="00AA3DB0"/>
    <w:rsid w:val="00AA438D"/>
    <w:rsid w:val="00AA6DF2"/>
    <w:rsid w:val="00AB60CF"/>
    <w:rsid w:val="00AB7B1C"/>
    <w:rsid w:val="00AB7F3E"/>
    <w:rsid w:val="00AC3C83"/>
    <w:rsid w:val="00AC5FAF"/>
    <w:rsid w:val="00AC6031"/>
    <w:rsid w:val="00AC6593"/>
    <w:rsid w:val="00AC6AD2"/>
    <w:rsid w:val="00AC77BB"/>
    <w:rsid w:val="00AC7FCA"/>
    <w:rsid w:val="00AD0BD9"/>
    <w:rsid w:val="00AD3DF0"/>
    <w:rsid w:val="00AD6452"/>
    <w:rsid w:val="00AD7B04"/>
    <w:rsid w:val="00AD7DBE"/>
    <w:rsid w:val="00AE14D1"/>
    <w:rsid w:val="00AF056F"/>
    <w:rsid w:val="00AF4FE6"/>
    <w:rsid w:val="00AF622A"/>
    <w:rsid w:val="00AF63F6"/>
    <w:rsid w:val="00AF694A"/>
    <w:rsid w:val="00AF76C0"/>
    <w:rsid w:val="00B03D0E"/>
    <w:rsid w:val="00B05F7F"/>
    <w:rsid w:val="00B06A68"/>
    <w:rsid w:val="00B10BF2"/>
    <w:rsid w:val="00B130C8"/>
    <w:rsid w:val="00B141C7"/>
    <w:rsid w:val="00B1496C"/>
    <w:rsid w:val="00B14B17"/>
    <w:rsid w:val="00B16520"/>
    <w:rsid w:val="00B20119"/>
    <w:rsid w:val="00B23511"/>
    <w:rsid w:val="00B26C11"/>
    <w:rsid w:val="00B27669"/>
    <w:rsid w:val="00B31D6D"/>
    <w:rsid w:val="00B324DF"/>
    <w:rsid w:val="00B32855"/>
    <w:rsid w:val="00B34797"/>
    <w:rsid w:val="00B3575B"/>
    <w:rsid w:val="00B37DEB"/>
    <w:rsid w:val="00B40669"/>
    <w:rsid w:val="00B40F1A"/>
    <w:rsid w:val="00B428E9"/>
    <w:rsid w:val="00B4290B"/>
    <w:rsid w:val="00B44B43"/>
    <w:rsid w:val="00B45556"/>
    <w:rsid w:val="00B47342"/>
    <w:rsid w:val="00B50888"/>
    <w:rsid w:val="00B50F82"/>
    <w:rsid w:val="00B517B0"/>
    <w:rsid w:val="00B5684F"/>
    <w:rsid w:val="00B6055F"/>
    <w:rsid w:val="00B63A36"/>
    <w:rsid w:val="00B67EF8"/>
    <w:rsid w:val="00B71712"/>
    <w:rsid w:val="00B720EC"/>
    <w:rsid w:val="00B72ECD"/>
    <w:rsid w:val="00B7318C"/>
    <w:rsid w:val="00B7378F"/>
    <w:rsid w:val="00B747D9"/>
    <w:rsid w:val="00B758E0"/>
    <w:rsid w:val="00B76941"/>
    <w:rsid w:val="00B76F35"/>
    <w:rsid w:val="00B823D9"/>
    <w:rsid w:val="00B86021"/>
    <w:rsid w:val="00B877BD"/>
    <w:rsid w:val="00B927AD"/>
    <w:rsid w:val="00B973CA"/>
    <w:rsid w:val="00BA224E"/>
    <w:rsid w:val="00BA5F53"/>
    <w:rsid w:val="00BA7666"/>
    <w:rsid w:val="00BB167B"/>
    <w:rsid w:val="00BB18C5"/>
    <w:rsid w:val="00BB1953"/>
    <w:rsid w:val="00BB7F95"/>
    <w:rsid w:val="00BC7E84"/>
    <w:rsid w:val="00BD4432"/>
    <w:rsid w:val="00BD55C7"/>
    <w:rsid w:val="00BD64D0"/>
    <w:rsid w:val="00BD6575"/>
    <w:rsid w:val="00BD751C"/>
    <w:rsid w:val="00BD7C51"/>
    <w:rsid w:val="00BE0286"/>
    <w:rsid w:val="00BE3B9E"/>
    <w:rsid w:val="00BE4C10"/>
    <w:rsid w:val="00BE5868"/>
    <w:rsid w:val="00BE7242"/>
    <w:rsid w:val="00BE7AA2"/>
    <w:rsid w:val="00BF2442"/>
    <w:rsid w:val="00BF310F"/>
    <w:rsid w:val="00BF4789"/>
    <w:rsid w:val="00BF64F2"/>
    <w:rsid w:val="00C01D2C"/>
    <w:rsid w:val="00C03A3B"/>
    <w:rsid w:val="00C04AA9"/>
    <w:rsid w:val="00C05C34"/>
    <w:rsid w:val="00C07E65"/>
    <w:rsid w:val="00C10D65"/>
    <w:rsid w:val="00C11B74"/>
    <w:rsid w:val="00C208C8"/>
    <w:rsid w:val="00C232AE"/>
    <w:rsid w:val="00C25791"/>
    <w:rsid w:val="00C312A3"/>
    <w:rsid w:val="00C336A4"/>
    <w:rsid w:val="00C34997"/>
    <w:rsid w:val="00C42C8F"/>
    <w:rsid w:val="00C44B8F"/>
    <w:rsid w:val="00C44F0E"/>
    <w:rsid w:val="00C45079"/>
    <w:rsid w:val="00C4537F"/>
    <w:rsid w:val="00C457E7"/>
    <w:rsid w:val="00C637A5"/>
    <w:rsid w:val="00C7025B"/>
    <w:rsid w:val="00C71E4F"/>
    <w:rsid w:val="00C767D2"/>
    <w:rsid w:val="00C76843"/>
    <w:rsid w:val="00C77D8F"/>
    <w:rsid w:val="00C8078F"/>
    <w:rsid w:val="00C841CD"/>
    <w:rsid w:val="00C8527B"/>
    <w:rsid w:val="00C909BE"/>
    <w:rsid w:val="00C90C2A"/>
    <w:rsid w:val="00C9155C"/>
    <w:rsid w:val="00C960CE"/>
    <w:rsid w:val="00C96F8F"/>
    <w:rsid w:val="00CA0844"/>
    <w:rsid w:val="00CA1DE3"/>
    <w:rsid w:val="00CA387B"/>
    <w:rsid w:val="00CA3A1E"/>
    <w:rsid w:val="00CA4C58"/>
    <w:rsid w:val="00CA4E9F"/>
    <w:rsid w:val="00CA7485"/>
    <w:rsid w:val="00CB093F"/>
    <w:rsid w:val="00CB26C5"/>
    <w:rsid w:val="00CB3702"/>
    <w:rsid w:val="00CC487E"/>
    <w:rsid w:val="00CD155B"/>
    <w:rsid w:val="00CD4055"/>
    <w:rsid w:val="00CD7C61"/>
    <w:rsid w:val="00CE067B"/>
    <w:rsid w:val="00CE2084"/>
    <w:rsid w:val="00CE4AB9"/>
    <w:rsid w:val="00CE7CE0"/>
    <w:rsid w:val="00CF1269"/>
    <w:rsid w:val="00D02299"/>
    <w:rsid w:val="00D044DB"/>
    <w:rsid w:val="00D072BC"/>
    <w:rsid w:val="00D10CAA"/>
    <w:rsid w:val="00D13A5D"/>
    <w:rsid w:val="00D1624B"/>
    <w:rsid w:val="00D164D2"/>
    <w:rsid w:val="00D16E75"/>
    <w:rsid w:val="00D17774"/>
    <w:rsid w:val="00D22F9D"/>
    <w:rsid w:val="00D30D7B"/>
    <w:rsid w:val="00D32E6D"/>
    <w:rsid w:val="00D331DE"/>
    <w:rsid w:val="00D33C4F"/>
    <w:rsid w:val="00D34D22"/>
    <w:rsid w:val="00D3670E"/>
    <w:rsid w:val="00D37575"/>
    <w:rsid w:val="00D406FF"/>
    <w:rsid w:val="00D44559"/>
    <w:rsid w:val="00D450D9"/>
    <w:rsid w:val="00D45193"/>
    <w:rsid w:val="00D45D7F"/>
    <w:rsid w:val="00D4623A"/>
    <w:rsid w:val="00D46554"/>
    <w:rsid w:val="00D46946"/>
    <w:rsid w:val="00D47834"/>
    <w:rsid w:val="00D51590"/>
    <w:rsid w:val="00D53109"/>
    <w:rsid w:val="00D55462"/>
    <w:rsid w:val="00D57B0C"/>
    <w:rsid w:val="00D6004F"/>
    <w:rsid w:val="00D6033B"/>
    <w:rsid w:val="00D62172"/>
    <w:rsid w:val="00D62DFE"/>
    <w:rsid w:val="00D64826"/>
    <w:rsid w:val="00D65EB5"/>
    <w:rsid w:val="00D7462A"/>
    <w:rsid w:val="00D75FE5"/>
    <w:rsid w:val="00D760B5"/>
    <w:rsid w:val="00D83ADB"/>
    <w:rsid w:val="00D86613"/>
    <w:rsid w:val="00D912EE"/>
    <w:rsid w:val="00D91B3E"/>
    <w:rsid w:val="00D95A52"/>
    <w:rsid w:val="00DA0AA8"/>
    <w:rsid w:val="00DA239B"/>
    <w:rsid w:val="00DA45F1"/>
    <w:rsid w:val="00DA4943"/>
    <w:rsid w:val="00DA56DC"/>
    <w:rsid w:val="00DA6F79"/>
    <w:rsid w:val="00DA7344"/>
    <w:rsid w:val="00DB3867"/>
    <w:rsid w:val="00DB3E1F"/>
    <w:rsid w:val="00DC1ECD"/>
    <w:rsid w:val="00DC296E"/>
    <w:rsid w:val="00DC40A2"/>
    <w:rsid w:val="00DC5F31"/>
    <w:rsid w:val="00DD11E8"/>
    <w:rsid w:val="00DD473D"/>
    <w:rsid w:val="00DD4B12"/>
    <w:rsid w:val="00DD57AF"/>
    <w:rsid w:val="00DD5A43"/>
    <w:rsid w:val="00DE2E1B"/>
    <w:rsid w:val="00DE3E67"/>
    <w:rsid w:val="00DE4291"/>
    <w:rsid w:val="00DE66E3"/>
    <w:rsid w:val="00DF2B5E"/>
    <w:rsid w:val="00DF3430"/>
    <w:rsid w:val="00E0017E"/>
    <w:rsid w:val="00E01B71"/>
    <w:rsid w:val="00E01DB8"/>
    <w:rsid w:val="00E02FCA"/>
    <w:rsid w:val="00E045CE"/>
    <w:rsid w:val="00E13631"/>
    <w:rsid w:val="00E1799E"/>
    <w:rsid w:val="00E21118"/>
    <w:rsid w:val="00E22EB1"/>
    <w:rsid w:val="00E24EA8"/>
    <w:rsid w:val="00E31C2C"/>
    <w:rsid w:val="00E3280B"/>
    <w:rsid w:val="00E34341"/>
    <w:rsid w:val="00E34369"/>
    <w:rsid w:val="00E34C26"/>
    <w:rsid w:val="00E35F94"/>
    <w:rsid w:val="00E37905"/>
    <w:rsid w:val="00E4504B"/>
    <w:rsid w:val="00E45750"/>
    <w:rsid w:val="00E5001D"/>
    <w:rsid w:val="00E5045D"/>
    <w:rsid w:val="00E50AC3"/>
    <w:rsid w:val="00E555A3"/>
    <w:rsid w:val="00E65935"/>
    <w:rsid w:val="00E702A3"/>
    <w:rsid w:val="00E7725F"/>
    <w:rsid w:val="00E81218"/>
    <w:rsid w:val="00E81ED0"/>
    <w:rsid w:val="00E82A48"/>
    <w:rsid w:val="00E82B15"/>
    <w:rsid w:val="00E86E32"/>
    <w:rsid w:val="00E96AD0"/>
    <w:rsid w:val="00E979EB"/>
    <w:rsid w:val="00EA0F4A"/>
    <w:rsid w:val="00EA5180"/>
    <w:rsid w:val="00EB1FBC"/>
    <w:rsid w:val="00EB37D6"/>
    <w:rsid w:val="00EB496D"/>
    <w:rsid w:val="00EB4A77"/>
    <w:rsid w:val="00EB727C"/>
    <w:rsid w:val="00EC1E12"/>
    <w:rsid w:val="00EC2F72"/>
    <w:rsid w:val="00EC5BC4"/>
    <w:rsid w:val="00EC6D10"/>
    <w:rsid w:val="00EC70C8"/>
    <w:rsid w:val="00ED4643"/>
    <w:rsid w:val="00ED6DC6"/>
    <w:rsid w:val="00EE149A"/>
    <w:rsid w:val="00EE1FFF"/>
    <w:rsid w:val="00EE2174"/>
    <w:rsid w:val="00EE2CB4"/>
    <w:rsid w:val="00EE3543"/>
    <w:rsid w:val="00EE427F"/>
    <w:rsid w:val="00EE5D78"/>
    <w:rsid w:val="00EF39EA"/>
    <w:rsid w:val="00EF3AE5"/>
    <w:rsid w:val="00EF67F4"/>
    <w:rsid w:val="00F001C8"/>
    <w:rsid w:val="00F03641"/>
    <w:rsid w:val="00F03815"/>
    <w:rsid w:val="00F040B1"/>
    <w:rsid w:val="00F0450A"/>
    <w:rsid w:val="00F06B00"/>
    <w:rsid w:val="00F0700B"/>
    <w:rsid w:val="00F126EA"/>
    <w:rsid w:val="00F16907"/>
    <w:rsid w:val="00F20B1C"/>
    <w:rsid w:val="00F21CB6"/>
    <w:rsid w:val="00F23859"/>
    <w:rsid w:val="00F24BB5"/>
    <w:rsid w:val="00F27258"/>
    <w:rsid w:val="00F302E1"/>
    <w:rsid w:val="00F32835"/>
    <w:rsid w:val="00F35410"/>
    <w:rsid w:val="00F356DA"/>
    <w:rsid w:val="00F37850"/>
    <w:rsid w:val="00F401CD"/>
    <w:rsid w:val="00F40402"/>
    <w:rsid w:val="00F41423"/>
    <w:rsid w:val="00F41DC5"/>
    <w:rsid w:val="00F45A3A"/>
    <w:rsid w:val="00F479C3"/>
    <w:rsid w:val="00F5012F"/>
    <w:rsid w:val="00F50EE5"/>
    <w:rsid w:val="00F52025"/>
    <w:rsid w:val="00F53B5C"/>
    <w:rsid w:val="00F572DF"/>
    <w:rsid w:val="00F576B1"/>
    <w:rsid w:val="00F62497"/>
    <w:rsid w:val="00F63B47"/>
    <w:rsid w:val="00F70196"/>
    <w:rsid w:val="00F758AA"/>
    <w:rsid w:val="00F817D4"/>
    <w:rsid w:val="00F85575"/>
    <w:rsid w:val="00F87091"/>
    <w:rsid w:val="00F873A1"/>
    <w:rsid w:val="00F925E2"/>
    <w:rsid w:val="00F9517F"/>
    <w:rsid w:val="00F97ABB"/>
    <w:rsid w:val="00FA0007"/>
    <w:rsid w:val="00FA063C"/>
    <w:rsid w:val="00FA08F5"/>
    <w:rsid w:val="00FA0ABB"/>
    <w:rsid w:val="00FA3353"/>
    <w:rsid w:val="00FA4400"/>
    <w:rsid w:val="00FA5026"/>
    <w:rsid w:val="00FA641F"/>
    <w:rsid w:val="00FA6A68"/>
    <w:rsid w:val="00FB17C7"/>
    <w:rsid w:val="00FC0F68"/>
    <w:rsid w:val="00FC1E9A"/>
    <w:rsid w:val="00FC3DBF"/>
    <w:rsid w:val="00FC59FF"/>
    <w:rsid w:val="00FD10B1"/>
    <w:rsid w:val="00FD27FF"/>
    <w:rsid w:val="00FD526C"/>
    <w:rsid w:val="00FD5A19"/>
    <w:rsid w:val="00FD7391"/>
    <w:rsid w:val="00FD7E20"/>
    <w:rsid w:val="00FE108D"/>
    <w:rsid w:val="00FE109C"/>
    <w:rsid w:val="00FE1C89"/>
    <w:rsid w:val="00FE219A"/>
    <w:rsid w:val="00FE3C73"/>
    <w:rsid w:val="00FE4B65"/>
    <w:rsid w:val="00FE5484"/>
    <w:rsid w:val="00FE57A3"/>
    <w:rsid w:val="00FE7A1D"/>
    <w:rsid w:val="00FF352B"/>
    <w:rsid w:val="00FF3641"/>
    <w:rsid w:val="00FF58A2"/>
    <w:rsid w:val="00FF6564"/>
    <w:rsid w:val="00FF6BE2"/>
    <w:rsid w:val="00FF6D6D"/>
    <w:rsid w:val="00FF751A"/>
    <w:rsid w:val="00FF7612"/>
    <w:rsid w:val="00FF77EF"/>
    <w:rsid w:val="00FF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FD0B"/>
  <w15:docId w15:val="{5D65ED57-B72A-4021-9323-8BAB235A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90D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0D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90D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D86"/>
    <w:rPr>
      <w:color w:val="0000FF"/>
      <w:u w:val="single"/>
    </w:rPr>
  </w:style>
  <w:style w:type="paragraph" w:styleId="BalloonText">
    <w:name w:val="Balloon Text"/>
    <w:basedOn w:val="Normal"/>
    <w:link w:val="BalloonTextChar"/>
    <w:uiPriority w:val="99"/>
    <w:semiHidden/>
    <w:unhideWhenUsed/>
    <w:rsid w:val="002D0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0D5"/>
    <w:rPr>
      <w:rFonts w:ascii="Tahoma" w:hAnsi="Tahoma" w:cs="Tahoma"/>
      <w:sz w:val="16"/>
      <w:szCs w:val="16"/>
      <w:lang w:val="en-GB"/>
    </w:rPr>
  </w:style>
  <w:style w:type="paragraph" w:styleId="NormalWeb">
    <w:name w:val="Normal (Web)"/>
    <w:basedOn w:val="Normal"/>
    <w:uiPriority w:val="99"/>
    <w:unhideWhenUsed/>
    <w:rsid w:val="009941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2109A"/>
    <w:rPr>
      <w:sz w:val="16"/>
      <w:szCs w:val="16"/>
    </w:rPr>
  </w:style>
  <w:style w:type="paragraph" w:styleId="CommentText">
    <w:name w:val="annotation text"/>
    <w:basedOn w:val="Normal"/>
    <w:link w:val="CommentTextChar"/>
    <w:uiPriority w:val="99"/>
    <w:unhideWhenUsed/>
    <w:rsid w:val="0032109A"/>
    <w:pPr>
      <w:spacing w:line="240" w:lineRule="auto"/>
    </w:pPr>
    <w:rPr>
      <w:sz w:val="20"/>
      <w:szCs w:val="20"/>
    </w:rPr>
  </w:style>
  <w:style w:type="character" w:customStyle="1" w:styleId="CommentTextChar">
    <w:name w:val="Comment Text Char"/>
    <w:basedOn w:val="DefaultParagraphFont"/>
    <w:link w:val="CommentText"/>
    <w:uiPriority w:val="99"/>
    <w:rsid w:val="0032109A"/>
    <w:rPr>
      <w:sz w:val="20"/>
      <w:szCs w:val="20"/>
      <w:lang w:val="en-GB"/>
    </w:rPr>
  </w:style>
  <w:style w:type="paragraph" w:styleId="CommentSubject">
    <w:name w:val="annotation subject"/>
    <w:basedOn w:val="CommentText"/>
    <w:next w:val="CommentText"/>
    <w:link w:val="CommentSubjectChar"/>
    <w:uiPriority w:val="99"/>
    <w:semiHidden/>
    <w:unhideWhenUsed/>
    <w:rsid w:val="0032109A"/>
    <w:rPr>
      <w:b/>
      <w:bCs/>
    </w:rPr>
  </w:style>
  <w:style w:type="character" w:customStyle="1" w:styleId="CommentSubjectChar">
    <w:name w:val="Comment Subject Char"/>
    <w:basedOn w:val="CommentTextChar"/>
    <w:link w:val="CommentSubject"/>
    <w:uiPriority w:val="99"/>
    <w:semiHidden/>
    <w:rsid w:val="0032109A"/>
    <w:rPr>
      <w:b/>
      <w:bCs/>
      <w:sz w:val="20"/>
      <w:szCs w:val="20"/>
      <w:lang w:val="en-GB"/>
    </w:rPr>
  </w:style>
  <w:style w:type="character" w:styleId="FollowedHyperlink">
    <w:name w:val="FollowedHyperlink"/>
    <w:basedOn w:val="DefaultParagraphFont"/>
    <w:uiPriority w:val="99"/>
    <w:semiHidden/>
    <w:unhideWhenUsed/>
    <w:rsid w:val="00287180"/>
    <w:rPr>
      <w:color w:val="800080" w:themeColor="followedHyperlink"/>
      <w:u w:val="single"/>
    </w:rPr>
  </w:style>
  <w:style w:type="paragraph" w:styleId="FootnoteText">
    <w:name w:val="footnote text"/>
    <w:basedOn w:val="Normal"/>
    <w:link w:val="FootnoteTextChar"/>
    <w:uiPriority w:val="99"/>
    <w:semiHidden/>
    <w:unhideWhenUsed/>
    <w:rsid w:val="000B7F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F05"/>
    <w:rPr>
      <w:sz w:val="20"/>
      <w:szCs w:val="20"/>
      <w:lang w:val="en-GB"/>
    </w:rPr>
  </w:style>
  <w:style w:type="character" w:styleId="FootnoteReference">
    <w:name w:val="footnote reference"/>
    <w:basedOn w:val="DefaultParagraphFont"/>
    <w:uiPriority w:val="99"/>
    <w:semiHidden/>
    <w:unhideWhenUsed/>
    <w:rsid w:val="000B7F05"/>
    <w:rPr>
      <w:vertAlign w:val="superscript"/>
    </w:rPr>
  </w:style>
  <w:style w:type="character" w:customStyle="1" w:styleId="apple-converted-space">
    <w:name w:val="apple-converted-space"/>
    <w:basedOn w:val="DefaultParagraphFont"/>
    <w:rsid w:val="00D16E75"/>
  </w:style>
  <w:style w:type="paragraph" w:styleId="PlainText">
    <w:name w:val="Plain Text"/>
    <w:basedOn w:val="Normal"/>
    <w:link w:val="PlainTextChar"/>
    <w:uiPriority w:val="99"/>
    <w:unhideWhenUsed/>
    <w:rsid w:val="00902308"/>
    <w:pPr>
      <w:spacing w:after="0" w:line="240" w:lineRule="auto"/>
    </w:pPr>
    <w:rPr>
      <w:rFonts w:ascii="Calibri" w:eastAsiaTheme="minorHAnsi" w:hAnsi="Calibri" w:cs="Consolas"/>
      <w:szCs w:val="21"/>
      <w:lang w:val="en-US"/>
    </w:rPr>
  </w:style>
  <w:style w:type="character" w:customStyle="1" w:styleId="PlainTextChar">
    <w:name w:val="Plain Text Char"/>
    <w:basedOn w:val="DefaultParagraphFont"/>
    <w:link w:val="PlainText"/>
    <w:uiPriority w:val="99"/>
    <w:rsid w:val="00902308"/>
    <w:rPr>
      <w:rFonts w:ascii="Calibri" w:eastAsiaTheme="minorHAnsi" w:hAnsi="Calibri" w:cs="Consolas"/>
      <w:szCs w:val="21"/>
    </w:rPr>
  </w:style>
  <w:style w:type="character" w:styleId="Emphasis">
    <w:name w:val="Emphasis"/>
    <w:basedOn w:val="DefaultParagraphFont"/>
    <w:uiPriority w:val="20"/>
    <w:qFormat/>
    <w:rsid w:val="006A6D74"/>
    <w:rPr>
      <w:i/>
      <w:iCs/>
    </w:rPr>
  </w:style>
  <w:style w:type="character" w:styleId="UnresolvedMention">
    <w:name w:val="Unresolved Mention"/>
    <w:basedOn w:val="DefaultParagraphFont"/>
    <w:uiPriority w:val="99"/>
    <w:semiHidden/>
    <w:unhideWhenUsed/>
    <w:rsid w:val="00D83ADB"/>
    <w:rPr>
      <w:color w:val="605E5C"/>
      <w:shd w:val="clear" w:color="auto" w:fill="E1DFDD"/>
    </w:rPr>
  </w:style>
  <w:style w:type="paragraph" w:styleId="ListParagraph">
    <w:name w:val="List Paragraph"/>
    <w:basedOn w:val="Normal"/>
    <w:uiPriority w:val="34"/>
    <w:qFormat/>
    <w:rsid w:val="004C7076"/>
    <w:pPr>
      <w:spacing w:after="0" w:line="240" w:lineRule="auto"/>
      <w:ind w:left="720"/>
    </w:pPr>
    <w:rPr>
      <w:rFonts w:ascii="Calibri" w:eastAsiaTheme="minorHAnsi" w:hAnsi="Calibri" w:cs="Calibri"/>
      <w:lang w:val="en-US"/>
    </w:rPr>
  </w:style>
  <w:style w:type="paragraph" w:styleId="NoSpacing">
    <w:name w:val="No Spacing"/>
    <w:uiPriority w:val="1"/>
    <w:qFormat/>
    <w:rsid w:val="00390D2D"/>
    <w:pPr>
      <w:spacing w:after="0" w:line="240" w:lineRule="auto"/>
    </w:pPr>
    <w:rPr>
      <w:lang w:val="en-GB"/>
    </w:rPr>
  </w:style>
  <w:style w:type="character" w:customStyle="1" w:styleId="Heading1Char">
    <w:name w:val="Heading 1 Char"/>
    <w:basedOn w:val="DefaultParagraphFont"/>
    <w:link w:val="Heading1"/>
    <w:uiPriority w:val="9"/>
    <w:rsid w:val="00390D2D"/>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390D2D"/>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390D2D"/>
    <w:rPr>
      <w:rFonts w:asciiTheme="majorHAnsi" w:eastAsiaTheme="majorEastAsia" w:hAnsiTheme="majorHAnsi" w:cstheme="majorBidi"/>
      <w:color w:val="243F60" w:themeColor="accent1" w:themeShade="7F"/>
      <w:sz w:val="24"/>
      <w:szCs w:val="24"/>
      <w:lang w:val="en-GB"/>
    </w:rPr>
  </w:style>
  <w:style w:type="paragraph" w:styleId="Header">
    <w:name w:val="header"/>
    <w:basedOn w:val="Normal"/>
    <w:link w:val="HeaderChar"/>
    <w:uiPriority w:val="99"/>
    <w:unhideWhenUsed/>
    <w:rsid w:val="00505BB8"/>
    <w:pPr>
      <w:tabs>
        <w:tab w:val="center" w:pos="4680"/>
        <w:tab w:val="right" w:pos="9360"/>
      </w:tabs>
      <w:spacing w:after="0" w:line="240" w:lineRule="auto"/>
    </w:pPr>
    <w:rPr>
      <w:rFonts w:eastAsiaTheme="minorHAnsi"/>
      <w:lang w:val="en-US"/>
    </w:rPr>
  </w:style>
  <w:style w:type="character" w:customStyle="1" w:styleId="HeaderChar">
    <w:name w:val="Header Char"/>
    <w:basedOn w:val="DefaultParagraphFont"/>
    <w:link w:val="Header"/>
    <w:uiPriority w:val="99"/>
    <w:rsid w:val="00505BB8"/>
    <w:rPr>
      <w:rFonts w:eastAsiaTheme="minorHAnsi"/>
    </w:rPr>
  </w:style>
  <w:style w:type="paragraph" w:styleId="Footer">
    <w:name w:val="footer"/>
    <w:basedOn w:val="Normal"/>
    <w:link w:val="FooterChar"/>
    <w:uiPriority w:val="99"/>
    <w:unhideWhenUsed/>
    <w:rsid w:val="00505BB8"/>
    <w:pPr>
      <w:tabs>
        <w:tab w:val="center" w:pos="4680"/>
        <w:tab w:val="right" w:pos="9360"/>
      </w:tabs>
      <w:spacing w:after="0" w:line="240" w:lineRule="auto"/>
    </w:pPr>
    <w:rPr>
      <w:rFonts w:eastAsiaTheme="minorHAnsi"/>
      <w:lang w:val="en-US"/>
    </w:rPr>
  </w:style>
  <w:style w:type="character" w:customStyle="1" w:styleId="FooterChar">
    <w:name w:val="Footer Char"/>
    <w:basedOn w:val="DefaultParagraphFont"/>
    <w:link w:val="Footer"/>
    <w:uiPriority w:val="99"/>
    <w:rsid w:val="00505BB8"/>
    <w:rPr>
      <w:rFonts w:eastAsiaTheme="minorHAnsi"/>
    </w:rPr>
  </w:style>
  <w:style w:type="paragraph" w:customStyle="1" w:styleId="Pa1">
    <w:name w:val="Pa1"/>
    <w:basedOn w:val="Normal"/>
    <w:next w:val="Normal"/>
    <w:uiPriority w:val="99"/>
    <w:rsid w:val="00690A9A"/>
    <w:pPr>
      <w:autoSpaceDE w:val="0"/>
      <w:autoSpaceDN w:val="0"/>
      <w:adjustRightInd w:val="0"/>
      <w:spacing w:after="0" w:line="201" w:lineRule="atLeast"/>
    </w:pPr>
    <w:rPr>
      <w:rFonts w:ascii="Times New Roman" w:hAnsi="Times New Roman" w:cs="Times New Roman"/>
      <w:sz w:val="24"/>
      <w:szCs w:val="24"/>
      <w:lang w:val="en-US"/>
    </w:rPr>
  </w:style>
  <w:style w:type="paragraph" w:styleId="Revision">
    <w:name w:val="Revision"/>
    <w:hidden/>
    <w:uiPriority w:val="99"/>
    <w:semiHidden/>
    <w:rsid w:val="00584717"/>
    <w:pPr>
      <w:spacing w:after="0" w:line="240" w:lineRule="auto"/>
    </w:pPr>
    <w:rPr>
      <w:lang w:val="en-GB"/>
    </w:rPr>
  </w:style>
  <w:style w:type="paragraph" w:customStyle="1" w:styleId="Default">
    <w:name w:val="Default"/>
    <w:rsid w:val="0003105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Strong">
    <w:name w:val="Strong"/>
    <w:basedOn w:val="DefaultParagraphFont"/>
    <w:uiPriority w:val="22"/>
    <w:qFormat/>
    <w:rsid w:val="00031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5583">
      <w:bodyDiv w:val="1"/>
      <w:marLeft w:val="0"/>
      <w:marRight w:val="0"/>
      <w:marTop w:val="0"/>
      <w:marBottom w:val="0"/>
      <w:divBdr>
        <w:top w:val="none" w:sz="0" w:space="0" w:color="auto"/>
        <w:left w:val="none" w:sz="0" w:space="0" w:color="auto"/>
        <w:bottom w:val="none" w:sz="0" w:space="0" w:color="auto"/>
        <w:right w:val="none" w:sz="0" w:space="0" w:color="auto"/>
      </w:divBdr>
    </w:div>
    <w:div w:id="100414385">
      <w:bodyDiv w:val="1"/>
      <w:marLeft w:val="0"/>
      <w:marRight w:val="0"/>
      <w:marTop w:val="0"/>
      <w:marBottom w:val="0"/>
      <w:divBdr>
        <w:top w:val="none" w:sz="0" w:space="0" w:color="auto"/>
        <w:left w:val="none" w:sz="0" w:space="0" w:color="auto"/>
        <w:bottom w:val="none" w:sz="0" w:space="0" w:color="auto"/>
        <w:right w:val="none" w:sz="0" w:space="0" w:color="auto"/>
      </w:divBdr>
    </w:div>
    <w:div w:id="275799010">
      <w:bodyDiv w:val="1"/>
      <w:marLeft w:val="0"/>
      <w:marRight w:val="0"/>
      <w:marTop w:val="0"/>
      <w:marBottom w:val="0"/>
      <w:divBdr>
        <w:top w:val="none" w:sz="0" w:space="0" w:color="auto"/>
        <w:left w:val="none" w:sz="0" w:space="0" w:color="auto"/>
        <w:bottom w:val="none" w:sz="0" w:space="0" w:color="auto"/>
        <w:right w:val="none" w:sz="0" w:space="0" w:color="auto"/>
      </w:divBdr>
    </w:div>
    <w:div w:id="362168244">
      <w:bodyDiv w:val="1"/>
      <w:marLeft w:val="0"/>
      <w:marRight w:val="0"/>
      <w:marTop w:val="0"/>
      <w:marBottom w:val="0"/>
      <w:divBdr>
        <w:top w:val="none" w:sz="0" w:space="0" w:color="auto"/>
        <w:left w:val="none" w:sz="0" w:space="0" w:color="auto"/>
        <w:bottom w:val="none" w:sz="0" w:space="0" w:color="auto"/>
        <w:right w:val="none" w:sz="0" w:space="0" w:color="auto"/>
      </w:divBdr>
    </w:div>
    <w:div w:id="378214706">
      <w:bodyDiv w:val="1"/>
      <w:marLeft w:val="0"/>
      <w:marRight w:val="0"/>
      <w:marTop w:val="0"/>
      <w:marBottom w:val="0"/>
      <w:divBdr>
        <w:top w:val="none" w:sz="0" w:space="0" w:color="auto"/>
        <w:left w:val="none" w:sz="0" w:space="0" w:color="auto"/>
        <w:bottom w:val="none" w:sz="0" w:space="0" w:color="auto"/>
        <w:right w:val="none" w:sz="0" w:space="0" w:color="auto"/>
      </w:divBdr>
    </w:div>
    <w:div w:id="621349850">
      <w:bodyDiv w:val="1"/>
      <w:marLeft w:val="0"/>
      <w:marRight w:val="0"/>
      <w:marTop w:val="0"/>
      <w:marBottom w:val="0"/>
      <w:divBdr>
        <w:top w:val="none" w:sz="0" w:space="0" w:color="auto"/>
        <w:left w:val="none" w:sz="0" w:space="0" w:color="auto"/>
        <w:bottom w:val="none" w:sz="0" w:space="0" w:color="auto"/>
        <w:right w:val="none" w:sz="0" w:space="0" w:color="auto"/>
      </w:divBdr>
    </w:div>
    <w:div w:id="624510225">
      <w:bodyDiv w:val="1"/>
      <w:marLeft w:val="0"/>
      <w:marRight w:val="0"/>
      <w:marTop w:val="0"/>
      <w:marBottom w:val="0"/>
      <w:divBdr>
        <w:top w:val="none" w:sz="0" w:space="0" w:color="auto"/>
        <w:left w:val="none" w:sz="0" w:space="0" w:color="auto"/>
        <w:bottom w:val="none" w:sz="0" w:space="0" w:color="auto"/>
        <w:right w:val="none" w:sz="0" w:space="0" w:color="auto"/>
      </w:divBdr>
    </w:div>
    <w:div w:id="664748352">
      <w:bodyDiv w:val="1"/>
      <w:marLeft w:val="0"/>
      <w:marRight w:val="0"/>
      <w:marTop w:val="0"/>
      <w:marBottom w:val="0"/>
      <w:divBdr>
        <w:top w:val="none" w:sz="0" w:space="0" w:color="auto"/>
        <w:left w:val="none" w:sz="0" w:space="0" w:color="auto"/>
        <w:bottom w:val="none" w:sz="0" w:space="0" w:color="auto"/>
        <w:right w:val="none" w:sz="0" w:space="0" w:color="auto"/>
      </w:divBdr>
    </w:div>
    <w:div w:id="742096743">
      <w:bodyDiv w:val="1"/>
      <w:marLeft w:val="0"/>
      <w:marRight w:val="0"/>
      <w:marTop w:val="0"/>
      <w:marBottom w:val="0"/>
      <w:divBdr>
        <w:top w:val="none" w:sz="0" w:space="0" w:color="auto"/>
        <w:left w:val="none" w:sz="0" w:space="0" w:color="auto"/>
        <w:bottom w:val="none" w:sz="0" w:space="0" w:color="auto"/>
        <w:right w:val="none" w:sz="0" w:space="0" w:color="auto"/>
      </w:divBdr>
    </w:div>
    <w:div w:id="867371954">
      <w:bodyDiv w:val="1"/>
      <w:marLeft w:val="0"/>
      <w:marRight w:val="0"/>
      <w:marTop w:val="0"/>
      <w:marBottom w:val="0"/>
      <w:divBdr>
        <w:top w:val="none" w:sz="0" w:space="0" w:color="auto"/>
        <w:left w:val="none" w:sz="0" w:space="0" w:color="auto"/>
        <w:bottom w:val="none" w:sz="0" w:space="0" w:color="auto"/>
        <w:right w:val="none" w:sz="0" w:space="0" w:color="auto"/>
      </w:divBdr>
    </w:div>
    <w:div w:id="897940580">
      <w:bodyDiv w:val="1"/>
      <w:marLeft w:val="0"/>
      <w:marRight w:val="0"/>
      <w:marTop w:val="0"/>
      <w:marBottom w:val="0"/>
      <w:divBdr>
        <w:top w:val="none" w:sz="0" w:space="0" w:color="auto"/>
        <w:left w:val="none" w:sz="0" w:space="0" w:color="auto"/>
        <w:bottom w:val="none" w:sz="0" w:space="0" w:color="auto"/>
        <w:right w:val="none" w:sz="0" w:space="0" w:color="auto"/>
      </w:divBdr>
    </w:div>
    <w:div w:id="924144328">
      <w:bodyDiv w:val="1"/>
      <w:marLeft w:val="0"/>
      <w:marRight w:val="0"/>
      <w:marTop w:val="0"/>
      <w:marBottom w:val="0"/>
      <w:divBdr>
        <w:top w:val="none" w:sz="0" w:space="0" w:color="auto"/>
        <w:left w:val="none" w:sz="0" w:space="0" w:color="auto"/>
        <w:bottom w:val="none" w:sz="0" w:space="0" w:color="auto"/>
        <w:right w:val="none" w:sz="0" w:space="0" w:color="auto"/>
      </w:divBdr>
      <w:divsChild>
        <w:div w:id="1972593826">
          <w:marLeft w:val="0"/>
          <w:marRight w:val="0"/>
          <w:marTop w:val="0"/>
          <w:marBottom w:val="0"/>
          <w:divBdr>
            <w:top w:val="none" w:sz="0" w:space="0" w:color="auto"/>
            <w:left w:val="none" w:sz="0" w:space="0" w:color="auto"/>
            <w:bottom w:val="none" w:sz="0" w:space="0" w:color="auto"/>
            <w:right w:val="none" w:sz="0" w:space="0" w:color="auto"/>
          </w:divBdr>
          <w:divsChild>
            <w:div w:id="1373964612">
              <w:marLeft w:val="0"/>
              <w:marRight w:val="1500"/>
              <w:marTop w:val="0"/>
              <w:marBottom w:val="0"/>
              <w:divBdr>
                <w:top w:val="none" w:sz="0" w:space="0" w:color="auto"/>
                <w:left w:val="none" w:sz="0" w:space="0" w:color="auto"/>
                <w:bottom w:val="none" w:sz="0" w:space="0" w:color="auto"/>
                <w:right w:val="none" w:sz="0" w:space="0" w:color="auto"/>
              </w:divBdr>
              <w:divsChild>
                <w:div w:id="1398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4666">
      <w:bodyDiv w:val="1"/>
      <w:marLeft w:val="0"/>
      <w:marRight w:val="0"/>
      <w:marTop w:val="0"/>
      <w:marBottom w:val="0"/>
      <w:divBdr>
        <w:top w:val="none" w:sz="0" w:space="0" w:color="auto"/>
        <w:left w:val="none" w:sz="0" w:space="0" w:color="auto"/>
        <w:bottom w:val="none" w:sz="0" w:space="0" w:color="auto"/>
        <w:right w:val="none" w:sz="0" w:space="0" w:color="auto"/>
      </w:divBdr>
    </w:div>
    <w:div w:id="1108043049">
      <w:bodyDiv w:val="1"/>
      <w:marLeft w:val="0"/>
      <w:marRight w:val="0"/>
      <w:marTop w:val="0"/>
      <w:marBottom w:val="0"/>
      <w:divBdr>
        <w:top w:val="none" w:sz="0" w:space="0" w:color="auto"/>
        <w:left w:val="none" w:sz="0" w:space="0" w:color="auto"/>
        <w:bottom w:val="none" w:sz="0" w:space="0" w:color="auto"/>
        <w:right w:val="none" w:sz="0" w:space="0" w:color="auto"/>
      </w:divBdr>
    </w:div>
    <w:div w:id="1139688114">
      <w:bodyDiv w:val="1"/>
      <w:marLeft w:val="0"/>
      <w:marRight w:val="0"/>
      <w:marTop w:val="0"/>
      <w:marBottom w:val="0"/>
      <w:divBdr>
        <w:top w:val="none" w:sz="0" w:space="0" w:color="auto"/>
        <w:left w:val="none" w:sz="0" w:space="0" w:color="auto"/>
        <w:bottom w:val="none" w:sz="0" w:space="0" w:color="auto"/>
        <w:right w:val="none" w:sz="0" w:space="0" w:color="auto"/>
      </w:divBdr>
    </w:div>
    <w:div w:id="1235432278">
      <w:bodyDiv w:val="1"/>
      <w:marLeft w:val="0"/>
      <w:marRight w:val="0"/>
      <w:marTop w:val="0"/>
      <w:marBottom w:val="0"/>
      <w:divBdr>
        <w:top w:val="none" w:sz="0" w:space="0" w:color="auto"/>
        <w:left w:val="none" w:sz="0" w:space="0" w:color="auto"/>
        <w:bottom w:val="none" w:sz="0" w:space="0" w:color="auto"/>
        <w:right w:val="none" w:sz="0" w:space="0" w:color="auto"/>
      </w:divBdr>
    </w:div>
    <w:div w:id="1500533645">
      <w:bodyDiv w:val="1"/>
      <w:marLeft w:val="0"/>
      <w:marRight w:val="0"/>
      <w:marTop w:val="0"/>
      <w:marBottom w:val="0"/>
      <w:divBdr>
        <w:top w:val="none" w:sz="0" w:space="0" w:color="auto"/>
        <w:left w:val="none" w:sz="0" w:space="0" w:color="auto"/>
        <w:bottom w:val="none" w:sz="0" w:space="0" w:color="auto"/>
        <w:right w:val="none" w:sz="0" w:space="0" w:color="auto"/>
      </w:divBdr>
      <w:divsChild>
        <w:div w:id="1372534603">
          <w:marLeft w:val="0"/>
          <w:marRight w:val="0"/>
          <w:marTop w:val="0"/>
          <w:marBottom w:val="0"/>
          <w:divBdr>
            <w:top w:val="none" w:sz="0" w:space="0" w:color="auto"/>
            <w:left w:val="none" w:sz="0" w:space="0" w:color="auto"/>
            <w:bottom w:val="none" w:sz="0" w:space="0" w:color="auto"/>
            <w:right w:val="none" w:sz="0" w:space="0" w:color="auto"/>
          </w:divBdr>
        </w:div>
      </w:divsChild>
    </w:div>
    <w:div w:id="1882086532">
      <w:bodyDiv w:val="1"/>
      <w:marLeft w:val="0"/>
      <w:marRight w:val="0"/>
      <w:marTop w:val="0"/>
      <w:marBottom w:val="0"/>
      <w:divBdr>
        <w:top w:val="none" w:sz="0" w:space="0" w:color="auto"/>
        <w:left w:val="none" w:sz="0" w:space="0" w:color="auto"/>
        <w:bottom w:val="none" w:sz="0" w:space="0" w:color="auto"/>
        <w:right w:val="none" w:sz="0" w:space="0" w:color="auto"/>
      </w:divBdr>
    </w:div>
    <w:div w:id="1886063443">
      <w:bodyDiv w:val="1"/>
      <w:marLeft w:val="0"/>
      <w:marRight w:val="0"/>
      <w:marTop w:val="0"/>
      <w:marBottom w:val="0"/>
      <w:divBdr>
        <w:top w:val="none" w:sz="0" w:space="0" w:color="auto"/>
        <w:left w:val="none" w:sz="0" w:space="0" w:color="auto"/>
        <w:bottom w:val="none" w:sz="0" w:space="0" w:color="auto"/>
        <w:right w:val="none" w:sz="0" w:space="0" w:color="auto"/>
      </w:divBdr>
    </w:div>
    <w:div w:id="1935625567">
      <w:bodyDiv w:val="1"/>
      <w:marLeft w:val="0"/>
      <w:marRight w:val="0"/>
      <w:marTop w:val="0"/>
      <w:marBottom w:val="0"/>
      <w:divBdr>
        <w:top w:val="none" w:sz="0" w:space="0" w:color="auto"/>
        <w:left w:val="none" w:sz="0" w:space="0" w:color="auto"/>
        <w:bottom w:val="none" w:sz="0" w:space="0" w:color="auto"/>
        <w:right w:val="none" w:sz="0" w:space="0" w:color="auto"/>
      </w:divBdr>
    </w:div>
    <w:div w:id="21215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19E80-C9D7-4E34-B16F-B1F109E2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Finnegan</dc:creator>
  <cp:keywords/>
  <dc:description/>
  <cp:lastModifiedBy>Lindsey Fielder Cook</cp:lastModifiedBy>
  <cp:revision>2</cp:revision>
  <cp:lastPrinted>2022-04-07T12:42:00Z</cp:lastPrinted>
  <dcterms:created xsi:type="dcterms:W3CDTF">2022-10-04T15:59:00Z</dcterms:created>
  <dcterms:modified xsi:type="dcterms:W3CDTF">2022-10-04T15:59:00Z</dcterms:modified>
</cp:coreProperties>
</file>